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9CE15" w14:textId="23E79E22" w:rsidR="009433DE" w:rsidRDefault="009433DE" w:rsidP="009433DE">
      <w:pPr>
        <w:ind w:left="720"/>
        <w:rPr>
          <w:rFonts w:asciiTheme="majorHAnsi" w:hAnsiTheme="majorHAnsi"/>
          <w:color w:val="808080" w:themeColor="background1" w:themeShade="80"/>
          <w:sz w:val="22"/>
          <w:szCs w:val="22"/>
          <w:lang w:val="en-GB"/>
        </w:rPr>
      </w:pPr>
    </w:p>
    <w:p w14:paraId="73A3FBD4" w14:textId="77777777" w:rsidR="009433DE" w:rsidRDefault="009433DE" w:rsidP="009433DE">
      <w:pPr>
        <w:ind w:left="720"/>
        <w:rPr>
          <w:rFonts w:asciiTheme="majorHAnsi" w:hAnsiTheme="majorHAnsi"/>
          <w:color w:val="808080" w:themeColor="background1" w:themeShade="80"/>
          <w:sz w:val="22"/>
          <w:szCs w:val="22"/>
          <w:lang w:val="en-GB"/>
        </w:rPr>
      </w:pPr>
    </w:p>
    <w:p w14:paraId="77E98AF6" w14:textId="77777777" w:rsidR="007F6D43" w:rsidRDefault="007F6D43" w:rsidP="009433DE">
      <w:pPr>
        <w:ind w:left="720"/>
        <w:rPr>
          <w:rFonts w:asciiTheme="majorHAnsi" w:hAnsiTheme="majorHAnsi"/>
          <w:bCs/>
          <w:color w:val="FF6600"/>
          <w:sz w:val="32"/>
          <w:szCs w:val="32"/>
          <w:lang w:val="en-GB"/>
        </w:rPr>
      </w:pPr>
    </w:p>
    <w:p w14:paraId="0E5C4E4A" w14:textId="77777777" w:rsidR="00473F4D" w:rsidRDefault="00473F4D" w:rsidP="009433DE">
      <w:pPr>
        <w:ind w:left="720"/>
        <w:rPr>
          <w:rFonts w:asciiTheme="majorHAnsi" w:hAnsiTheme="majorHAnsi"/>
          <w:bCs/>
          <w:color w:val="FF6600"/>
          <w:sz w:val="32"/>
          <w:szCs w:val="32"/>
          <w:lang w:val="en-GB"/>
        </w:rPr>
      </w:pPr>
    </w:p>
    <w:p w14:paraId="5584E532" w14:textId="77777777" w:rsidR="007F6D43" w:rsidRDefault="007F6D43" w:rsidP="009433DE">
      <w:pPr>
        <w:ind w:left="720"/>
        <w:rPr>
          <w:rFonts w:asciiTheme="majorHAnsi" w:hAnsiTheme="majorHAnsi"/>
          <w:bCs/>
          <w:color w:val="FF6600"/>
          <w:sz w:val="32"/>
          <w:szCs w:val="32"/>
          <w:lang w:val="en-GB"/>
        </w:rPr>
      </w:pPr>
    </w:p>
    <w:p w14:paraId="0A68226D" w14:textId="77777777" w:rsidR="004858EC" w:rsidRDefault="004858EC" w:rsidP="00473F4D">
      <w:pPr>
        <w:rPr>
          <w:rFonts w:asciiTheme="majorHAnsi" w:hAnsiTheme="majorHAnsi"/>
          <w:color w:val="808080" w:themeColor="background1" w:themeShade="80"/>
          <w:sz w:val="22"/>
          <w:szCs w:val="22"/>
        </w:rPr>
      </w:pPr>
    </w:p>
    <w:p w14:paraId="5F51EE2B" w14:textId="77777777" w:rsidR="00473F4D" w:rsidRDefault="00473F4D" w:rsidP="00473F4D">
      <w:pPr>
        <w:rPr>
          <w:rFonts w:asciiTheme="majorHAnsi" w:hAnsiTheme="majorHAnsi"/>
          <w:color w:val="808080" w:themeColor="background1" w:themeShade="80"/>
          <w:sz w:val="22"/>
          <w:szCs w:val="22"/>
        </w:rPr>
      </w:pPr>
    </w:p>
    <w:p w14:paraId="73F452CB" w14:textId="77777777" w:rsidR="00473F4D" w:rsidRDefault="00473F4D" w:rsidP="00473F4D">
      <w:pPr>
        <w:rPr>
          <w:rFonts w:asciiTheme="majorHAnsi" w:hAnsiTheme="majorHAnsi"/>
          <w:color w:val="808080" w:themeColor="background1" w:themeShade="80"/>
          <w:sz w:val="22"/>
          <w:szCs w:val="22"/>
        </w:rPr>
      </w:pPr>
    </w:p>
    <w:p w14:paraId="7F192EE7" w14:textId="77777777" w:rsidR="00473F4D" w:rsidRDefault="00473F4D" w:rsidP="00473F4D">
      <w:pPr>
        <w:rPr>
          <w:rFonts w:asciiTheme="majorHAnsi" w:hAnsiTheme="majorHAnsi"/>
          <w:color w:val="808080" w:themeColor="background1" w:themeShade="80"/>
          <w:sz w:val="22"/>
          <w:szCs w:val="22"/>
        </w:rPr>
      </w:pPr>
    </w:p>
    <w:p w14:paraId="57FD5429" w14:textId="77777777" w:rsidR="004858EC" w:rsidRDefault="004858EC" w:rsidP="003D2761">
      <w:pPr>
        <w:ind w:left="720"/>
        <w:rPr>
          <w:rFonts w:asciiTheme="majorHAnsi" w:hAnsiTheme="majorHAnsi"/>
          <w:color w:val="808080" w:themeColor="background1" w:themeShade="80"/>
          <w:sz w:val="22"/>
          <w:szCs w:val="22"/>
        </w:rPr>
      </w:pPr>
    </w:p>
    <w:p w14:paraId="2C929B50" w14:textId="77777777" w:rsidR="004858EC" w:rsidRDefault="004858EC" w:rsidP="003D2761">
      <w:pPr>
        <w:ind w:left="720"/>
        <w:rPr>
          <w:rFonts w:asciiTheme="majorHAnsi" w:hAnsiTheme="majorHAnsi"/>
          <w:color w:val="808080" w:themeColor="background1" w:themeShade="80"/>
          <w:sz w:val="22"/>
          <w:szCs w:val="22"/>
        </w:rPr>
      </w:pPr>
    </w:p>
    <w:p w14:paraId="0F5D0D8E" w14:textId="13CA78B0" w:rsidR="004858EC" w:rsidRDefault="0096082B" w:rsidP="00473F4D">
      <w:pPr>
        <w:ind w:left="720"/>
        <w:jc w:val="center"/>
        <w:rPr>
          <w:rFonts w:asciiTheme="majorHAnsi" w:hAnsiTheme="majorHAnsi"/>
          <w:color w:val="808080" w:themeColor="background1" w:themeShade="80"/>
          <w:sz w:val="22"/>
          <w:szCs w:val="22"/>
        </w:rPr>
      </w:pPr>
      <w:r>
        <w:rPr>
          <w:rFonts w:asciiTheme="majorHAnsi" w:hAnsiTheme="majorHAnsi"/>
          <w:color w:val="808080" w:themeColor="background1" w:themeShade="80"/>
          <w:sz w:val="22"/>
          <w:szCs w:val="22"/>
        </w:rPr>
        <w:t xml:space="preserve">     </w:t>
      </w:r>
      <w:r w:rsidR="00473F4D">
        <w:rPr>
          <w:rFonts w:asciiTheme="majorHAnsi" w:hAnsiTheme="majorHAnsi"/>
          <w:noProof/>
          <w:color w:val="808080" w:themeColor="background1" w:themeShade="80"/>
          <w:sz w:val="22"/>
          <w:szCs w:val="22"/>
          <w:lang w:val="en-GB" w:eastAsia="en-GB"/>
        </w:rPr>
        <w:drawing>
          <wp:inline distT="0" distB="0" distL="0" distR="0" wp14:anchorId="19BF5191" wp14:editId="36E871A3">
            <wp:extent cx="4301393" cy="249593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tablet academy.jpg"/>
                    <pic:cNvPicPr/>
                  </pic:nvPicPr>
                  <pic:blipFill>
                    <a:blip r:embed="rId8">
                      <a:extLst>
                        <a:ext uri="{28A0092B-C50C-407E-A947-70E740481C1C}">
                          <a14:useLocalDpi xmlns:a14="http://schemas.microsoft.com/office/drawing/2010/main" val="0"/>
                        </a:ext>
                      </a:extLst>
                    </a:blip>
                    <a:stretch>
                      <a:fillRect/>
                    </a:stretch>
                  </pic:blipFill>
                  <pic:spPr>
                    <a:xfrm>
                      <a:off x="0" y="0"/>
                      <a:ext cx="4332227" cy="2513826"/>
                    </a:xfrm>
                    <a:prstGeom prst="rect">
                      <a:avLst/>
                    </a:prstGeom>
                  </pic:spPr>
                </pic:pic>
              </a:graphicData>
            </a:graphic>
          </wp:inline>
        </w:drawing>
      </w:r>
    </w:p>
    <w:p w14:paraId="7FDDAA9E" w14:textId="77777777" w:rsidR="004858EC" w:rsidRDefault="004858EC" w:rsidP="003D2761">
      <w:pPr>
        <w:ind w:left="720"/>
        <w:rPr>
          <w:rFonts w:asciiTheme="majorHAnsi" w:hAnsiTheme="majorHAnsi"/>
          <w:color w:val="808080" w:themeColor="background1" w:themeShade="80"/>
          <w:sz w:val="22"/>
          <w:szCs w:val="22"/>
        </w:rPr>
      </w:pPr>
    </w:p>
    <w:p w14:paraId="75E76BC7" w14:textId="374F6DAB" w:rsidR="004858EC" w:rsidRDefault="004858EC" w:rsidP="001E7EBE">
      <w:pPr>
        <w:ind w:left="720"/>
        <w:jc w:val="center"/>
        <w:rPr>
          <w:rFonts w:asciiTheme="majorHAnsi" w:hAnsiTheme="majorHAnsi"/>
          <w:color w:val="808080" w:themeColor="background1" w:themeShade="80"/>
          <w:sz w:val="22"/>
          <w:szCs w:val="22"/>
        </w:rPr>
      </w:pPr>
    </w:p>
    <w:p w14:paraId="4A1E9F36" w14:textId="77777777" w:rsidR="004858EC" w:rsidRDefault="004858EC" w:rsidP="003D2761">
      <w:pPr>
        <w:ind w:left="720"/>
        <w:rPr>
          <w:rFonts w:asciiTheme="majorHAnsi" w:hAnsiTheme="majorHAnsi"/>
          <w:color w:val="808080" w:themeColor="background1" w:themeShade="80"/>
          <w:sz w:val="22"/>
          <w:szCs w:val="22"/>
        </w:rPr>
      </w:pPr>
    </w:p>
    <w:p w14:paraId="13CEC671" w14:textId="77777777" w:rsidR="004858EC" w:rsidRDefault="004858EC" w:rsidP="003D2761">
      <w:pPr>
        <w:ind w:left="720"/>
        <w:rPr>
          <w:rFonts w:asciiTheme="majorHAnsi" w:hAnsiTheme="majorHAnsi"/>
          <w:color w:val="808080" w:themeColor="background1" w:themeShade="80"/>
          <w:sz w:val="22"/>
          <w:szCs w:val="22"/>
        </w:rPr>
      </w:pPr>
    </w:p>
    <w:p w14:paraId="7E9F9F22" w14:textId="77777777" w:rsidR="004858EC" w:rsidRDefault="004858EC" w:rsidP="003D2761">
      <w:pPr>
        <w:ind w:left="720"/>
        <w:rPr>
          <w:rFonts w:asciiTheme="majorHAnsi" w:hAnsiTheme="majorHAnsi"/>
          <w:color w:val="808080" w:themeColor="background1" w:themeShade="80"/>
          <w:sz w:val="22"/>
          <w:szCs w:val="22"/>
        </w:rPr>
      </w:pPr>
    </w:p>
    <w:p w14:paraId="4CA8E37F" w14:textId="77777777" w:rsidR="004858EC" w:rsidRDefault="004858EC" w:rsidP="00473F4D">
      <w:pPr>
        <w:ind w:left="720" w:hanging="720"/>
        <w:jc w:val="center"/>
        <w:rPr>
          <w:rFonts w:asciiTheme="majorHAnsi" w:hAnsiTheme="majorHAnsi"/>
          <w:color w:val="808080" w:themeColor="background1" w:themeShade="80"/>
          <w:sz w:val="22"/>
          <w:szCs w:val="22"/>
        </w:rPr>
      </w:pPr>
    </w:p>
    <w:p w14:paraId="062C5AA1" w14:textId="6E0D92A7" w:rsidR="004858EC" w:rsidRDefault="004858EC" w:rsidP="00473F4D">
      <w:pPr>
        <w:ind w:left="720"/>
        <w:jc w:val="center"/>
        <w:rPr>
          <w:rFonts w:asciiTheme="majorHAnsi" w:hAnsiTheme="majorHAnsi"/>
          <w:color w:val="808080" w:themeColor="background1" w:themeShade="80"/>
          <w:sz w:val="22"/>
          <w:szCs w:val="22"/>
        </w:rPr>
      </w:pPr>
    </w:p>
    <w:p w14:paraId="19BFF3CD" w14:textId="77777777" w:rsidR="00105BF8" w:rsidRDefault="00105BF8" w:rsidP="00473F4D">
      <w:pPr>
        <w:ind w:left="720"/>
        <w:jc w:val="center"/>
        <w:rPr>
          <w:rFonts w:asciiTheme="majorHAnsi" w:hAnsiTheme="majorHAnsi"/>
          <w:color w:val="808080" w:themeColor="background1" w:themeShade="80"/>
          <w:sz w:val="22"/>
          <w:szCs w:val="22"/>
        </w:rPr>
      </w:pPr>
    </w:p>
    <w:p w14:paraId="1B194FB9" w14:textId="77777777" w:rsidR="00473F4D" w:rsidRDefault="00473F4D" w:rsidP="00473F4D">
      <w:pPr>
        <w:ind w:left="720"/>
        <w:jc w:val="center"/>
        <w:rPr>
          <w:rFonts w:asciiTheme="majorHAnsi" w:hAnsiTheme="majorHAnsi"/>
          <w:color w:val="808080" w:themeColor="background1" w:themeShade="80"/>
          <w:sz w:val="22"/>
          <w:szCs w:val="22"/>
        </w:rPr>
      </w:pPr>
    </w:p>
    <w:p w14:paraId="35143869" w14:textId="4C91B0F0" w:rsidR="00473F4D" w:rsidRPr="002A6943" w:rsidRDefault="006F4A44" w:rsidP="00473F4D">
      <w:pPr>
        <w:ind w:left="720"/>
        <w:jc w:val="center"/>
        <w:rPr>
          <w:rFonts w:asciiTheme="majorHAnsi" w:hAnsiTheme="majorHAnsi"/>
          <w:color w:val="E36C0A" w:themeColor="accent6" w:themeShade="BF"/>
          <w:sz w:val="36"/>
          <w:szCs w:val="36"/>
        </w:rPr>
      </w:pPr>
      <w:r>
        <w:rPr>
          <w:rFonts w:asciiTheme="majorHAnsi" w:hAnsiTheme="majorHAnsi"/>
          <w:color w:val="E36C0A" w:themeColor="accent6" w:themeShade="BF"/>
          <w:sz w:val="36"/>
          <w:szCs w:val="36"/>
        </w:rPr>
        <w:t xml:space="preserve">2016 </w:t>
      </w:r>
      <w:r w:rsidR="00B10430">
        <w:rPr>
          <w:rFonts w:asciiTheme="majorHAnsi" w:hAnsiTheme="majorHAnsi"/>
          <w:color w:val="E36C0A" w:themeColor="accent6" w:themeShade="BF"/>
          <w:sz w:val="36"/>
          <w:szCs w:val="36"/>
        </w:rPr>
        <w:t xml:space="preserve">Industry Funded </w:t>
      </w:r>
      <w:r w:rsidR="002A6943" w:rsidRPr="002A6943">
        <w:rPr>
          <w:rFonts w:asciiTheme="majorHAnsi" w:hAnsiTheme="majorHAnsi"/>
          <w:color w:val="E36C0A" w:themeColor="accent6" w:themeShade="BF"/>
          <w:sz w:val="36"/>
          <w:szCs w:val="36"/>
        </w:rPr>
        <w:t>CPD Offer</w:t>
      </w:r>
    </w:p>
    <w:p w14:paraId="135B2033" w14:textId="35EEB634" w:rsidR="00473F4D" w:rsidRDefault="00473F4D" w:rsidP="00473F4D">
      <w:pPr>
        <w:ind w:left="720"/>
        <w:jc w:val="center"/>
        <w:rPr>
          <w:rFonts w:asciiTheme="majorHAnsi" w:hAnsiTheme="majorHAnsi"/>
          <w:color w:val="808080" w:themeColor="background1" w:themeShade="80"/>
          <w:sz w:val="36"/>
          <w:szCs w:val="36"/>
        </w:rPr>
      </w:pPr>
    </w:p>
    <w:p w14:paraId="21D0BD56" w14:textId="77777777" w:rsidR="00105BF8" w:rsidRDefault="00105BF8" w:rsidP="00473F4D">
      <w:pPr>
        <w:ind w:left="720"/>
        <w:jc w:val="center"/>
        <w:rPr>
          <w:rFonts w:asciiTheme="majorHAnsi" w:hAnsiTheme="majorHAnsi"/>
          <w:color w:val="808080" w:themeColor="background1" w:themeShade="80"/>
          <w:sz w:val="22"/>
          <w:szCs w:val="22"/>
        </w:rPr>
      </w:pPr>
    </w:p>
    <w:p w14:paraId="29EEF4EF" w14:textId="77777777" w:rsidR="00473F4D" w:rsidRDefault="00473F4D" w:rsidP="00473F4D">
      <w:pPr>
        <w:ind w:left="720"/>
        <w:jc w:val="center"/>
        <w:rPr>
          <w:rFonts w:asciiTheme="majorHAnsi" w:hAnsiTheme="majorHAnsi"/>
          <w:color w:val="808080" w:themeColor="background1" w:themeShade="80"/>
          <w:sz w:val="22"/>
          <w:szCs w:val="22"/>
        </w:rPr>
      </w:pPr>
    </w:p>
    <w:p w14:paraId="45F53F22" w14:textId="77777777" w:rsidR="00473F4D" w:rsidRDefault="00473F4D" w:rsidP="00473F4D">
      <w:pPr>
        <w:ind w:left="720"/>
        <w:jc w:val="center"/>
        <w:rPr>
          <w:rFonts w:asciiTheme="majorHAnsi" w:hAnsiTheme="majorHAnsi"/>
          <w:color w:val="808080" w:themeColor="background1" w:themeShade="80"/>
          <w:sz w:val="22"/>
          <w:szCs w:val="22"/>
        </w:rPr>
      </w:pPr>
    </w:p>
    <w:p w14:paraId="1685A245" w14:textId="77F4DBA6" w:rsidR="00473F4D" w:rsidRDefault="00473F4D" w:rsidP="002A6943">
      <w:pPr>
        <w:rPr>
          <w:rFonts w:asciiTheme="majorHAnsi" w:hAnsiTheme="majorHAnsi"/>
          <w:color w:val="808080" w:themeColor="background1" w:themeShade="80"/>
          <w:sz w:val="22"/>
          <w:szCs w:val="22"/>
        </w:rPr>
      </w:pPr>
    </w:p>
    <w:p w14:paraId="4F373556" w14:textId="77777777" w:rsidR="00473F4D" w:rsidRDefault="00473F4D" w:rsidP="00473F4D">
      <w:pPr>
        <w:ind w:left="720"/>
        <w:jc w:val="center"/>
        <w:rPr>
          <w:rFonts w:asciiTheme="majorHAnsi" w:hAnsiTheme="majorHAnsi"/>
          <w:color w:val="808080" w:themeColor="background1" w:themeShade="80"/>
          <w:sz w:val="22"/>
          <w:szCs w:val="22"/>
        </w:rPr>
      </w:pPr>
    </w:p>
    <w:p w14:paraId="3EE94DE4" w14:textId="2E85A353" w:rsidR="00473F4D" w:rsidRDefault="00473F4D" w:rsidP="00473F4D">
      <w:pPr>
        <w:ind w:left="720"/>
        <w:jc w:val="center"/>
        <w:rPr>
          <w:rFonts w:asciiTheme="majorHAnsi" w:hAnsiTheme="majorHAnsi"/>
          <w:color w:val="808080" w:themeColor="background1" w:themeShade="80"/>
          <w:sz w:val="22"/>
          <w:szCs w:val="22"/>
        </w:rPr>
      </w:pPr>
    </w:p>
    <w:p w14:paraId="14060D25" w14:textId="77777777" w:rsidR="00473F4D" w:rsidRDefault="00473F4D" w:rsidP="00473F4D">
      <w:pPr>
        <w:ind w:left="720"/>
        <w:jc w:val="center"/>
        <w:rPr>
          <w:rFonts w:asciiTheme="majorHAnsi" w:hAnsiTheme="majorHAnsi"/>
          <w:color w:val="808080" w:themeColor="background1" w:themeShade="80"/>
          <w:sz w:val="22"/>
          <w:szCs w:val="22"/>
        </w:rPr>
      </w:pPr>
    </w:p>
    <w:p w14:paraId="175E9259" w14:textId="77777777" w:rsidR="002A6943" w:rsidRDefault="002A6943" w:rsidP="00473F4D">
      <w:pPr>
        <w:ind w:left="720"/>
        <w:jc w:val="center"/>
        <w:rPr>
          <w:rFonts w:asciiTheme="majorHAnsi" w:hAnsiTheme="majorHAnsi"/>
          <w:color w:val="808080" w:themeColor="background1" w:themeShade="80"/>
          <w:sz w:val="22"/>
          <w:szCs w:val="22"/>
        </w:rPr>
      </w:pPr>
    </w:p>
    <w:p w14:paraId="1A068A7B" w14:textId="77777777" w:rsidR="002A6943" w:rsidRDefault="002A6943" w:rsidP="00473F4D">
      <w:pPr>
        <w:ind w:left="720"/>
        <w:jc w:val="center"/>
        <w:rPr>
          <w:rFonts w:asciiTheme="majorHAnsi" w:hAnsiTheme="majorHAnsi"/>
          <w:color w:val="808080" w:themeColor="background1" w:themeShade="80"/>
          <w:sz w:val="22"/>
          <w:szCs w:val="22"/>
        </w:rPr>
      </w:pPr>
    </w:p>
    <w:p w14:paraId="6E9D7DA5" w14:textId="075D1BF7" w:rsidR="004858EC" w:rsidRDefault="003962E6" w:rsidP="00473F4D">
      <w:pPr>
        <w:ind w:left="720"/>
        <w:jc w:val="center"/>
        <w:rPr>
          <w:rFonts w:asciiTheme="majorHAnsi" w:hAnsiTheme="majorHAnsi"/>
          <w:color w:val="808080" w:themeColor="background1" w:themeShade="80"/>
          <w:sz w:val="22"/>
          <w:szCs w:val="22"/>
        </w:rPr>
      </w:pPr>
      <w:r>
        <w:rPr>
          <w:rFonts w:asciiTheme="majorHAnsi" w:hAnsiTheme="majorHAnsi"/>
          <w:color w:val="808080" w:themeColor="background1" w:themeShade="80"/>
          <w:sz w:val="22"/>
          <w:szCs w:val="22"/>
        </w:rPr>
        <w:t>Prepared by Mark Yorke</w:t>
      </w:r>
    </w:p>
    <w:p w14:paraId="4D82F8D1" w14:textId="26443C04" w:rsidR="003962E6" w:rsidRDefault="006F4A44" w:rsidP="00473F4D">
      <w:pPr>
        <w:ind w:left="720"/>
        <w:jc w:val="center"/>
        <w:rPr>
          <w:rFonts w:asciiTheme="majorHAnsi" w:hAnsiTheme="majorHAnsi"/>
          <w:color w:val="808080" w:themeColor="background1" w:themeShade="80"/>
          <w:sz w:val="22"/>
          <w:szCs w:val="22"/>
        </w:rPr>
      </w:pPr>
      <w:r>
        <w:rPr>
          <w:rFonts w:asciiTheme="majorHAnsi" w:hAnsiTheme="majorHAnsi"/>
          <w:color w:val="808080" w:themeColor="background1" w:themeShade="80"/>
          <w:sz w:val="22"/>
          <w:szCs w:val="22"/>
        </w:rPr>
        <w:t>24</w:t>
      </w:r>
      <w:r w:rsidR="003962E6" w:rsidRPr="003962E6">
        <w:rPr>
          <w:rFonts w:asciiTheme="majorHAnsi" w:hAnsiTheme="majorHAnsi"/>
          <w:color w:val="808080" w:themeColor="background1" w:themeShade="80"/>
          <w:sz w:val="22"/>
          <w:szCs w:val="22"/>
          <w:vertAlign w:val="superscript"/>
        </w:rPr>
        <w:t>th</w:t>
      </w:r>
      <w:r w:rsidR="0087315E">
        <w:rPr>
          <w:rFonts w:asciiTheme="majorHAnsi" w:hAnsiTheme="majorHAnsi"/>
          <w:color w:val="808080" w:themeColor="background1" w:themeShade="80"/>
          <w:sz w:val="22"/>
          <w:szCs w:val="22"/>
        </w:rPr>
        <w:t xml:space="preserve"> May</w:t>
      </w:r>
      <w:r w:rsidR="003962E6">
        <w:rPr>
          <w:rFonts w:asciiTheme="majorHAnsi" w:hAnsiTheme="majorHAnsi"/>
          <w:color w:val="808080" w:themeColor="background1" w:themeShade="80"/>
          <w:sz w:val="22"/>
          <w:szCs w:val="22"/>
        </w:rPr>
        <w:t xml:space="preserve"> 2016</w:t>
      </w:r>
    </w:p>
    <w:p w14:paraId="6948F269" w14:textId="77777777" w:rsidR="00473F4D" w:rsidRDefault="00473F4D" w:rsidP="00473F4D">
      <w:pPr>
        <w:ind w:left="720"/>
        <w:jc w:val="center"/>
        <w:rPr>
          <w:rFonts w:asciiTheme="majorHAnsi" w:hAnsiTheme="majorHAnsi"/>
          <w:color w:val="808080" w:themeColor="background1" w:themeShade="80"/>
          <w:sz w:val="22"/>
          <w:szCs w:val="22"/>
        </w:rPr>
      </w:pPr>
    </w:p>
    <w:p w14:paraId="712B2D04" w14:textId="77777777" w:rsidR="004858EC" w:rsidRDefault="004858EC" w:rsidP="00473F4D">
      <w:pPr>
        <w:ind w:left="720"/>
        <w:jc w:val="center"/>
        <w:rPr>
          <w:rFonts w:asciiTheme="majorHAnsi" w:hAnsiTheme="majorHAnsi"/>
          <w:color w:val="808080" w:themeColor="background1" w:themeShade="80"/>
          <w:sz w:val="22"/>
          <w:szCs w:val="22"/>
        </w:rPr>
      </w:pPr>
    </w:p>
    <w:p w14:paraId="51C7FFFF" w14:textId="4A707928" w:rsidR="0096082B" w:rsidRPr="0096082B" w:rsidRDefault="0096082B" w:rsidP="00847C49">
      <w:pPr>
        <w:ind w:firstLine="720"/>
        <w:rPr>
          <w:rFonts w:asciiTheme="majorHAnsi" w:hAnsiTheme="majorHAnsi"/>
          <w:color w:val="F06022"/>
          <w:sz w:val="32"/>
          <w:szCs w:val="32"/>
        </w:rPr>
      </w:pPr>
      <w:r>
        <w:rPr>
          <w:rFonts w:asciiTheme="majorHAnsi" w:hAnsiTheme="majorHAnsi"/>
          <w:color w:val="F06022"/>
          <w:sz w:val="32"/>
          <w:szCs w:val="32"/>
        </w:rPr>
        <w:lastRenderedPageBreak/>
        <w:t>Introduction</w:t>
      </w:r>
    </w:p>
    <w:p w14:paraId="00B4B188" w14:textId="77777777" w:rsidR="0096082B" w:rsidRDefault="0096082B" w:rsidP="0096082B">
      <w:pPr>
        <w:ind w:left="720"/>
        <w:rPr>
          <w:rFonts w:asciiTheme="majorHAnsi" w:hAnsiTheme="majorHAnsi"/>
          <w:color w:val="808080" w:themeColor="background1" w:themeShade="80"/>
          <w:sz w:val="22"/>
          <w:szCs w:val="22"/>
        </w:rPr>
      </w:pPr>
    </w:p>
    <w:p w14:paraId="32864AAB" w14:textId="2C3448D1" w:rsidR="00471806" w:rsidRDefault="007C39D8" w:rsidP="00471806">
      <w:pPr>
        <w:ind w:left="720"/>
        <w:rPr>
          <w:rFonts w:asciiTheme="majorHAnsi" w:hAnsiTheme="majorHAnsi"/>
          <w:color w:val="808080" w:themeColor="background1" w:themeShade="80"/>
          <w:sz w:val="22"/>
          <w:szCs w:val="22"/>
          <w:lang w:val="en-GB"/>
        </w:rPr>
      </w:pPr>
      <w:r>
        <w:rPr>
          <w:rFonts w:asciiTheme="majorHAnsi" w:hAnsiTheme="majorHAnsi"/>
          <w:color w:val="808080" w:themeColor="background1" w:themeShade="80"/>
          <w:sz w:val="22"/>
          <w:szCs w:val="22"/>
          <w:lang w:val="en-GB"/>
        </w:rPr>
        <w:t>Many schools purchase new devices for teachers and student to use in the classroom, but few consider the impact this will have on teaching and learning.</w:t>
      </w:r>
      <w:r w:rsidR="005E51CE">
        <w:rPr>
          <w:rFonts w:asciiTheme="majorHAnsi" w:hAnsiTheme="majorHAnsi"/>
          <w:color w:val="808080" w:themeColor="background1" w:themeShade="80"/>
          <w:sz w:val="22"/>
          <w:szCs w:val="22"/>
          <w:lang w:val="en-GB"/>
        </w:rPr>
        <w:t xml:space="preserve"> Experience shows us that teachers need support to identify how new technologies can enhance lessons or improve engagement.</w:t>
      </w:r>
    </w:p>
    <w:p w14:paraId="6CDA515D" w14:textId="2607B4DC" w:rsidR="005E51CE" w:rsidRDefault="005E51CE" w:rsidP="00471806">
      <w:pPr>
        <w:ind w:left="720"/>
        <w:rPr>
          <w:rFonts w:asciiTheme="majorHAnsi" w:hAnsiTheme="majorHAnsi"/>
          <w:color w:val="808080" w:themeColor="background1" w:themeShade="80"/>
          <w:sz w:val="22"/>
          <w:szCs w:val="22"/>
          <w:lang w:val="en-GB"/>
        </w:rPr>
      </w:pPr>
    </w:p>
    <w:p w14:paraId="10B2202F" w14:textId="72B4F8A5" w:rsidR="005E51CE" w:rsidRDefault="005E51CE" w:rsidP="00471806">
      <w:pPr>
        <w:ind w:left="720"/>
        <w:rPr>
          <w:rFonts w:asciiTheme="majorHAnsi" w:hAnsiTheme="majorHAnsi"/>
          <w:color w:val="808080" w:themeColor="background1" w:themeShade="80"/>
          <w:sz w:val="22"/>
          <w:szCs w:val="22"/>
          <w:lang w:val="en-GB"/>
        </w:rPr>
      </w:pPr>
      <w:r>
        <w:rPr>
          <w:rFonts w:asciiTheme="majorHAnsi" w:hAnsiTheme="majorHAnsi"/>
          <w:color w:val="808080" w:themeColor="background1" w:themeShade="80"/>
          <w:sz w:val="22"/>
          <w:szCs w:val="22"/>
          <w:lang w:val="en-GB"/>
        </w:rPr>
        <w:t>Based on this theory</w:t>
      </w:r>
      <w:r w:rsidR="00BF6B23">
        <w:rPr>
          <w:rFonts w:asciiTheme="majorHAnsi" w:hAnsiTheme="majorHAnsi"/>
          <w:color w:val="808080" w:themeColor="background1" w:themeShade="80"/>
          <w:sz w:val="22"/>
          <w:szCs w:val="22"/>
          <w:lang w:val="en-GB"/>
        </w:rPr>
        <w:t>, working with Microsoft</w:t>
      </w:r>
      <w:r>
        <w:rPr>
          <w:rFonts w:asciiTheme="majorHAnsi" w:hAnsiTheme="majorHAnsi"/>
          <w:color w:val="808080" w:themeColor="background1" w:themeShade="80"/>
          <w:sz w:val="22"/>
          <w:szCs w:val="22"/>
          <w:lang w:val="en-GB"/>
        </w:rPr>
        <w:t xml:space="preserve"> we </w:t>
      </w:r>
      <w:r w:rsidR="00BF6B23">
        <w:rPr>
          <w:rFonts w:asciiTheme="majorHAnsi" w:hAnsiTheme="majorHAnsi"/>
          <w:color w:val="808080" w:themeColor="background1" w:themeShade="80"/>
          <w:sz w:val="22"/>
          <w:szCs w:val="22"/>
          <w:lang w:val="en-GB"/>
        </w:rPr>
        <w:t>are introducing</w:t>
      </w:r>
      <w:r>
        <w:rPr>
          <w:rFonts w:asciiTheme="majorHAnsi" w:hAnsiTheme="majorHAnsi"/>
          <w:color w:val="808080" w:themeColor="background1" w:themeShade="80"/>
          <w:sz w:val="22"/>
          <w:szCs w:val="22"/>
          <w:lang w:val="en-GB"/>
        </w:rPr>
        <w:t xml:space="preserve"> a</w:t>
      </w:r>
      <w:r w:rsidR="00BF6B23">
        <w:rPr>
          <w:rFonts w:asciiTheme="majorHAnsi" w:hAnsiTheme="majorHAnsi"/>
          <w:color w:val="808080" w:themeColor="background1" w:themeShade="80"/>
          <w:sz w:val="22"/>
          <w:szCs w:val="22"/>
          <w:lang w:val="en-GB"/>
        </w:rPr>
        <w:t xml:space="preserve"> pilot</w:t>
      </w:r>
      <w:r>
        <w:rPr>
          <w:rFonts w:asciiTheme="majorHAnsi" w:hAnsiTheme="majorHAnsi"/>
          <w:color w:val="808080" w:themeColor="background1" w:themeShade="80"/>
          <w:sz w:val="22"/>
          <w:szCs w:val="22"/>
          <w:lang w:val="en-GB"/>
        </w:rPr>
        <w:t xml:space="preserve"> programme that provides schools with </w:t>
      </w:r>
      <w:r w:rsidR="00405C9C">
        <w:rPr>
          <w:rFonts w:asciiTheme="majorHAnsi" w:hAnsiTheme="majorHAnsi"/>
          <w:color w:val="808080" w:themeColor="background1" w:themeShade="80"/>
          <w:sz w:val="22"/>
          <w:szCs w:val="22"/>
          <w:lang w:val="en-GB"/>
        </w:rPr>
        <w:t>funded</w:t>
      </w:r>
      <w:r>
        <w:rPr>
          <w:rFonts w:asciiTheme="majorHAnsi" w:hAnsiTheme="majorHAnsi"/>
          <w:color w:val="808080" w:themeColor="background1" w:themeShade="80"/>
          <w:sz w:val="22"/>
          <w:szCs w:val="22"/>
          <w:lang w:val="en-GB"/>
        </w:rPr>
        <w:t xml:space="preserve"> face-to-face </w:t>
      </w:r>
      <w:r w:rsidR="00080A6A">
        <w:rPr>
          <w:rFonts w:asciiTheme="majorHAnsi" w:hAnsiTheme="majorHAnsi"/>
          <w:color w:val="808080" w:themeColor="background1" w:themeShade="80"/>
          <w:sz w:val="22"/>
          <w:szCs w:val="22"/>
          <w:lang w:val="en-GB"/>
        </w:rPr>
        <w:t>training when they purchase a certain number of devices</w:t>
      </w:r>
      <w:r w:rsidR="00BF6B23">
        <w:rPr>
          <w:rFonts w:asciiTheme="majorHAnsi" w:hAnsiTheme="majorHAnsi"/>
          <w:color w:val="808080" w:themeColor="background1" w:themeShade="80"/>
          <w:sz w:val="22"/>
          <w:szCs w:val="22"/>
          <w:lang w:val="en-GB"/>
        </w:rPr>
        <w:t>.</w:t>
      </w:r>
    </w:p>
    <w:p w14:paraId="34C097B4" w14:textId="77777777" w:rsidR="00471806" w:rsidRDefault="00471806" w:rsidP="0096082B">
      <w:pPr>
        <w:ind w:left="720"/>
        <w:rPr>
          <w:rFonts w:asciiTheme="majorHAnsi" w:hAnsiTheme="majorHAnsi"/>
          <w:color w:val="808080" w:themeColor="background1" w:themeShade="80"/>
          <w:sz w:val="22"/>
          <w:szCs w:val="22"/>
          <w:lang w:val="en-GB"/>
        </w:rPr>
      </w:pPr>
    </w:p>
    <w:p w14:paraId="58CD29C3" w14:textId="1D38BFF1" w:rsidR="0096082B" w:rsidRDefault="0096082B" w:rsidP="0096082B">
      <w:pPr>
        <w:ind w:left="720"/>
        <w:rPr>
          <w:rFonts w:asciiTheme="majorHAnsi" w:hAnsiTheme="majorHAnsi"/>
          <w:color w:val="808080" w:themeColor="background1" w:themeShade="80"/>
          <w:sz w:val="22"/>
          <w:szCs w:val="22"/>
          <w:lang w:val="en-GB"/>
        </w:rPr>
      </w:pPr>
      <w:r>
        <w:rPr>
          <w:rFonts w:asciiTheme="majorHAnsi" w:hAnsiTheme="majorHAnsi"/>
          <w:color w:val="808080" w:themeColor="background1" w:themeShade="80"/>
          <w:sz w:val="22"/>
          <w:szCs w:val="22"/>
          <w:lang w:val="en-GB"/>
        </w:rPr>
        <w:t xml:space="preserve">The following document </w:t>
      </w:r>
      <w:r w:rsidR="00813855">
        <w:rPr>
          <w:rFonts w:asciiTheme="majorHAnsi" w:hAnsiTheme="majorHAnsi"/>
          <w:color w:val="808080" w:themeColor="background1" w:themeShade="80"/>
          <w:sz w:val="22"/>
          <w:szCs w:val="22"/>
          <w:lang w:val="en-GB"/>
        </w:rPr>
        <w:t>provides an</w:t>
      </w:r>
      <w:r>
        <w:rPr>
          <w:rFonts w:asciiTheme="majorHAnsi" w:hAnsiTheme="majorHAnsi"/>
          <w:color w:val="808080" w:themeColor="background1" w:themeShade="80"/>
          <w:sz w:val="22"/>
          <w:szCs w:val="22"/>
          <w:lang w:val="en-GB"/>
        </w:rPr>
        <w:t xml:space="preserve"> </w:t>
      </w:r>
      <w:r w:rsidR="00813855">
        <w:rPr>
          <w:rFonts w:asciiTheme="majorHAnsi" w:hAnsiTheme="majorHAnsi"/>
          <w:color w:val="808080" w:themeColor="background1" w:themeShade="80"/>
          <w:sz w:val="22"/>
          <w:szCs w:val="22"/>
          <w:lang w:val="en-GB"/>
        </w:rPr>
        <w:t>outline</w:t>
      </w:r>
      <w:r>
        <w:rPr>
          <w:rFonts w:asciiTheme="majorHAnsi" w:hAnsiTheme="majorHAnsi"/>
          <w:color w:val="808080" w:themeColor="background1" w:themeShade="80"/>
          <w:sz w:val="22"/>
          <w:szCs w:val="22"/>
          <w:lang w:val="en-GB"/>
        </w:rPr>
        <w:t xml:space="preserve"> of training </w:t>
      </w:r>
      <w:r w:rsidR="00B8070F">
        <w:rPr>
          <w:rFonts w:asciiTheme="majorHAnsi" w:hAnsiTheme="majorHAnsi"/>
          <w:color w:val="808080" w:themeColor="background1" w:themeShade="80"/>
          <w:sz w:val="22"/>
          <w:szCs w:val="22"/>
          <w:lang w:val="en-GB"/>
        </w:rPr>
        <w:t xml:space="preserve">courses schools </w:t>
      </w:r>
      <w:r w:rsidR="00A30AF2">
        <w:rPr>
          <w:rFonts w:asciiTheme="majorHAnsi" w:hAnsiTheme="majorHAnsi"/>
          <w:color w:val="808080" w:themeColor="background1" w:themeShade="80"/>
          <w:sz w:val="22"/>
          <w:szCs w:val="22"/>
          <w:lang w:val="en-GB"/>
        </w:rPr>
        <w:t xml:space="preserve">can claim when </w:t>
      </w:r>
      <w:r w:rsidR="00B8070F">
        <w:rPr>
          <w:rFonts w:asciiTheme="majorHAnsi" w:hAnsiTheme="majorHAnsi"/>
          <w:color w:val="808080" w:themeColor="background1" w:themeShade="80"/>
          <w:sz w:val="22"/>
          <w:szCs w:val="22"/>
          <w:lang w:val="en-GB"/>
        </w:rPr>
        <w:t xml:space="preserve">purchasing a certain </w:t>
      </w:r>
      <w:r w:rsidR="0028242A">
        <w:rPr>
          <w:rFonts w:asciiTheme="majorHAnsi" w:hAnsiTheme="majorHAnsi"/>
          <w:color w:val="808080" w:themeColor="background1" w:themeShade="80"/>
          <w:sz w:val="22"/>
          <w:szCs w:val="22"/>
          <w:lang w:val="en-GB"/>
        </w:rPr>
        <w:t>number</w:t>
      </w:r>
      <w:bookmarkStart w:id="0" w:name="_GoBack"/>
      <w:bookmarkEnd w:id="0"/>
      <w:r w:rsidR="00B8070F">
        <w:rPr>
          <w:rFonts w:asciiTheme="majorHAnsi" w:hAnsiTheme="majorHAnsi"/>
          <w:color w:val="808080" w:themeColor="background1" w:themeShade="80"/>
          <w:sz w:val="22"/>
          <w:szCs w:val="22"/>
          <w:lang w:val="en-GB"/>
        </w:rPr>
        <w:t xml:space="preserve"> o</w:t>
      </w:r>
      <w:r w:rsidR="00847C49">
        <w:rPr>
          <w:rFonts w:asciiTheme="majorHAnsi" w:hAnsiTheme="majorHAnsi"/>
          <w:color w:val="808080" w:themeColor="background1" w:themeShade="80"/>
          <w:sz w:val="22"/>
          <w:szCs w:val="22"/>
          <w:lang w:val="en-GB"/>
        </w:rPr>
        <w:t xml:space="preserve">f devices. </w:t>
      </w:r>
    </w:p>
    <w:p w14:paraId="0A277934" w14:textId="77777777" w:rsidR="0096082B" w:rsidRDefault="0096082B" w:rsidP="0096082B">
      <w:pPr>
        <w:ind w:left="720"/>
        <w:rPr>
          <w:rFonts w:asciiTheme="majorHAnsi" w:hAnsiTheme="majorHAnsi"/>
          <w:color w:val="808080" w:themeColor="background1" w:themeShade="80"/>
          <w:sz w:val="22"/>
          <w:szCs w:val="22"/>
          <w:lang w:val="en-GB"/>
        </w:rPr>
      </w:pPr>
    </w:p>
    <w:p w14:paraId="5E7D06E0" w14:textId="23B3D704" w:rsidR="0096082B" w:rsidRDefault="0096082B" w:rsidP="0096082B">
      <w:pPr>
        <w:ind w:left="720"/>
        <w:rPr>
          <w:rFonts w:asciiTheme="majorHAnsi" w:hAnsiTheme="majorHAnsi"/>
          <w:color w:val="808080" w:themeColor="background1" w:themeShade="80"/>
          <w:sz w:val="22"/>
          <w:szCs w:val="22"/>
          <w:lang w:val="en-GB"/>
        </w:rPr>
      </w:pPr>
      <w:r>
        <w:rPr>
          <w:rFonts w:asciiTheme="majorHAnsi" w:hAnsiTheme="majorHAnsi"/>
          <w:color w:val="808080" w:themeColor="background1" w:themeShade="80"/>
          <w:sz w:val="22"/>
          <w:szCs w:val="22"/>
          <w:lang w:val="en-GB"/>
        </w:rPr>
        <w:t xml:space="preserve">These are courses that demonstrate tools that can be applied in all subject areas for primary, secondary, further and higher education. </w:t>
      </w:r>
      <w:r w:rsidR="00637D00">
        <w:rPr>
          <w:rFonts w:asciiTheme="majorHAnsi" w:hAnsiTheme="majorHAnsi"/>
          <w:color w:val="808080" w:themeColor="background1" w:themeShade="80"/>
          <w:sz w:val="22"/>
          <w:szCs w:val="22"/>
          <w:lang w:val="en-GB"/>
        </w:rPr>
        <w:t>Bespoke programmes are also available upon request.</w:t>
      </w:r>
    </w:p>
    <w:p w14:paraId="280D8DC8" w14:textId="77777777" w:rsidR="00352A9B" w:rsidRDefault="00352A9B" w:rsidP="0096082B">
      <w:pPr>
        <w:ind w:left="720"/>
        <w:rPr>
          <w:rFonts w:asciiTheme="majorHAnsi" w:hAnsiTheme="majorHAnsi"/>
          <w:color w:val="808080" w:themeColor="background1" w:themeShade="80"/>
          <w:sz w:val="22"/>
          <w:szCs w:val="22"/>
          <w:lang w:val="en-GB"/>
        </w:rPr>
      </w:pPr>
    </w:p>
    <w:p w14:paraId="034B1BD2" w14:textId="532C091D" w:rsidR="0096082B" w:rsidRDefault="0096082B" w:rsidP="0096082B">
      <w:pPr>
        <w:ind w:left="720"/>
        <w:rPr>
          <w:rFonts w:asciiTheme="majorHAnsi" w:hAnsiTheme="majorHAnsi"/>
          <w:color w:val="808080" w:themeColor="background1" w:themeShade="80"/>
          <w:sz w:val="22"/>
          <w:szCs w:val="22"/>
          <w:lang w:val="en-GB"/>
        </w:rPr>
      </w:pPr>
      <w:r>
        <w:rPr>
          <w:rFonts w:asciiTheme="majorHAnsi" w:hAnsiTheme="majorHAnsi"/>
          <w:color w:val="808080" w:themeColor="background1" w:themeShade="80"/>
          <w:sz w:val="22"/>
          <w:szCs w:val="22"/>
          <w:lang w:val="en-GB"/>
        </w:rPr>
        <w:t xml:space="preserve">The focus of the </w:t>
      </w:r>
      <w:r w:rsidR="00405C9C">
        <w:rPr>
          <w:rFonts w:asciiTheme="majorHAnsi" w:hAnsiTheme="majorHAnsi"/>
          <w:color w:val="808080" w:themeColor="background1" w:themeShade="80"/>
          <w:sz w:val="22"/>
          <w:szCs w:val="22"/>
          <w:lang w:val="en-GB"/>
        </w:rPr>
        <w:t>training</w:t>
      </w:r>
      <w:r>
        <w:rPr>
          <w:rFonts w:asciiTheme="majorHAnsi" w:hAnsiTheme="majorHAnsi"/>
          <w:color w:val="808080" w:themeColor="background1" w:themeShade="80"/>
          <w:sz w:val="22"/>
          <w:szCs w:val="22"/>
          <w:lang w:val="en-GB"/>
        </w:rPr>
        <w:t xml:space="preserve"> is to embed the use of technology into lessons, we focus on how the solutions can be utilised in the classroom. It is training designed for teachers and classroom practitioners. It is not technical training.</w:t>
      </w:r>
    </w:p>
    <w:p w14:paraId="5228ACF9" w14:textId="7B0C2940" w:rsidR="00AC6809" w:rsidRDefault="00AC6809" w:rsidP="00AC6809">
      <w:pPr>
        <w:ind w:left="720"/>
        <w:rPr>
          <w:rFonts w:asciiTheme="majorHAnsi" w:hAnsiTheme="majorHAnsi"/>
          <w:color w:val="808080" w:themeColor="background1" w:themeShade="80"/>
          <w:sz w:val="22"/>
          <w:szCs w:val="22"/>
          <w:lang w:val="en-GB"/>
        </w:rPr>
      </w:pPr>
    </w:p>
    <w:p w14:paraId="1C9776C3" w14:textId="6A8E135C" w:rsidR="00352A9B" w:rsidRDefault="00352A9B" w:rsidP="00AC6809">
      <w:pPr>
        <w:ind w:left="720"/>
        <w:rPr>
          <w:rFonts w:asciiTheme="majorHAnsi" w:hAnsiTheme="majorHAnsi"/>
          <w:color w:val="808080" w:themeColor="background1" w:themeShade="80"/>
          <w:sz w:val="22"/>
          <w:szCs w:val="22"/>
          <w:lang w:val="en-GB"/>
        </w:rPr>
      </w:pPr>
    </w:p>
    <w:p w14:paraId="678990ED" w14:textId="54E2C3D8" w:rsidR="003F3509" w:rsidRDefault="003F3509">
      <w:pPr>
        <w:rPr>
          <w:rFonts w:asciiTheme="majorHAnsi" w:hAnsiTheme="majorHAnsi"/>
          <w:color w:val="808080" w:themeColor="background1" w:themeShade="80"/>
          <w:sz w:val="22"/>
          <w:szCs w:val="22"/>
          <w:lang w:val="en-GB"/>
        </w:rPr>
      </w:pPr>
    </w:p>
    <w:p w14:paraId="10844056" w14:textId="77777777" w:rsidR="003F3509" w:rsidRDefault="003F3509" w:rsidP="003F3509">
      <w:pPr>
        <w:rPr>
          <w:rFonts w:asciiTheme="majorHAnsi" w:hAnsiTheme="majorHAnsi"/>
          <w:color w:val="F06022"/>
          <w:sz w:val="32"/>
          <w:szCs w:val="32"/>
        </w:rPr>
      </w:pPr>
    </w:p>
    <w:p w14:paraId="3CA4EF99" w14:textId="26995DFD" w:rsidR="003F3509" w:rsidRDefault="003F3509" w:rsidP="003F3509">
      <w:pPr>
        <w:ind w:left="720"/>
        <w:rPr>
          <w:rFonts w:asciiTheme="majorHAnsi" w:hAnsiTheme="majorHAnsi"/>
          <w:color w:val="F06022"/>
          <w:sz w:val="32"/>
          <w:szCs w:val="32"/>
        </w:rPr>
      </w:pPr>
    </w:p>
    <w:p w14:paraId="6C35C63F" w14:textId="77777777" w:rsidR="004B3061" w:rsidRPr="0096082B" w:rsidRDefault="004B3061" w:rsidP="004B3061">
      <w:pPr>
        <w:ind w:firstLine="720"/>
        <w:rPr>
          <w:rFonts w:asciiTheme="majorHAnsi" w:hAnsiTheme="majorHAnsi"/>
          <w:color w:val="F06022"/>
          <w:sz w:val="32"/>
          <w:szCs w:val="32"/>
        </w:rPr>
      </w:pPr>
      <w:r w:rsidRPr="0096082B">
        <w:rPr>
          <w:rFonts w:asciiTheme="majorHAnsi" w:hAnsiTheme="majorHAnsi"/>
          <w:color w:val="F06022"/>
          <w:sz w:val="32"/>
          <w:szCs w:val="32"/>
        </w:rPr>
        <w:t>Who are Tablet Academy</w:t>
      </w:r>
      <w:r>
        <w:rPr>
          <w:rFonts w:asciiTheme="majorHAnsi" w:hAnsiTheme="majorHAnsi"/>
          <w:color w:val="F06022"/>
          <w:sz w:val="32"/>
          <w:szCs w:val="32"/>
        </w:rPr>
        <w:t>?</w:t>
      </w:r>
    </w:p>
    <w:p w14:paraId="66034097" w14:textId="77777777" w:rsidR="004B3061" w:rsidRDefault="004B3061" w:rsidP="004B3061">
      <w:pPr>
        <w:ind w:left="720"/>
        <w:rPr>
          <w:rFonts w:asciiTheme="majorHAnsi" w:hAnsiTheme="majorHAnsi"/>
          <w:color w:val="808080" w:themeColor="background1" w:themeShade="80"/>
          <w:sz w:val="22"/>
          <w:szCs w:val="22"/>
        </w:rPr>
      </w:pPr>
    </w:p>
    <w:p w14:paraId="25D1DBAA" w14:textId="77777777" w:rsidR="004B3061" w:rsidRPr="006F4A44" w:rsidRDefault="004B3061" w:rsidP="004B3061">
      <w:pPr>
        <w:ind w:left="720"/>
        <w:rPr>
          <w:rFonts w:asciiTheme="majorHAnsi" w:hAnsiTheme="majorHAnsi"/>
          <w:color w:val="808080" w:themeColor="background1" w:themeShade="80"/>
          <w:sz w:val="22"/>
          <w:szCs w:val="22"/>
          <w:lang w:val="en-GB"/>
        </w:rPr>
      </w:pPr>
      <w:r w:rsidRPr="006F4A44">
        <w:rPr>
          <w:rFonts w:asciiTheme="majorHAnsi" w:hAnsiTheme="majorHAnsi"/>
          <w:color w:val="808080" w:themeColor="background1" w:themeShade="80"/>
          <w:sz w:val="22"/>
          <w:szCs w:val="22"/>
          <w:lang w:val="en-GB"/>
        </w:rPr>
        <w:t>Tablet Academy is a platform agnostic independent organisation created to support educational institutions in transforming teaching and learning through the integration of new and existing technologies.</w:t>
      </w:r>
    </w:p>
    <w:p w14:paraId="7EE4D76E" w14:textId="77777777" w:rsidR="004B3061" w:rsidRPr="006F4A44" w:rsidRDefault="004B3061" w:rsidP="004B3061">
      <w:pPr>
        <w:ind w:left="720"/>
        <w:rPr>
          <w:rFonts w:asciiTheme="majorHAnsi" w:hAnsiTheme="majorHAnsi"/>
          <w:color w:val="808080" w:themeColor="background1" w:themeShade="80"/>
          <w:sz w:val="22"/>
          <w:szCs w:val="22"/>
          <w:lang w:val="en-GB"/>
        </w:rPr>
      </w:pPr>
      <w:r w:rsidRPr="006F4A44">
        <w:rPr>
          <w:rFonts w:asciiTheme="majorHAnsi" w:hAnsiTheme="majorHAnsi"/>
          <w:color w:val="808080" w:themeColor="background1" w:themeShade="80"/>
          <w:sz w:val="22"/>
          <w:szCs w:val="22"/>
          <w:lang w:val="en-GB"/>
        </w:rPr>
        <w:t xml:space="preserve"> </w:t>
      </w:r>
    </w:p>
    <w:p w14:paraId="2C298C86" w14:textId="77777777" w:rsidR="004B3061" w:rsidRPr="006F4A44" w:rsidRDefault="004B3061" w:rsidP="004B3061">
      <w:pPr>
        <w:ind w:left="720"/>
        <w:rPr>
          <w:rFonts w:asciiTheme="majorHAnsi" w:hAnsiTheme="majorHAnsi"/>
          <w:color w:val="808080" w:themeColor="background1" w:themeShade="80"/>
          <w:sz w:val="22"/>
          <w:szCs w:val="22"/>
          <w:lang w:val="en-GB"/>
        </w:rPr>
      </w:pPr>
      <w:r w:rsidRPr="006F4A44">
        <w:rPr>
          <w:rFonts w:asciiTheme="majorHAnsi" w:hAnsiTheme="majorHAnsi"/>
          <w:color w:val="808080" w:themeColor="background1" w:themeShade="80"/>
          <w:sz w:val="22"/>
          <w:szCs w:val="22"/>
          <w:lang w:val="en-GB"/>
        </w:rPr>
        <w:t xml:space="preserve">Through consultancy and training services, their team of experienced teachers are working to close the gap between the classroom and the ideology promoted by the 'Ed-Tech' industry. </w:t>
      </w:r>
    </w:p>
    <w:p w14:paraId="5100CA5E" w14:textId="77777777" w:rsidR="004B3061" w:rsidRPr="006F4A44" w:rsidRDefault="004B3061" w:rsidP="004B3061">
      <w:pPr>
        <w:ind w:left="720"/>
        <w:rPr>
          <w:rFonts w:asciiTheme="majorHAnsi" w:hAnsiTheme="majorHAnsi"/>
          <w:color w:val="808080" w:themeColor="background1" w:themeShade="80"/>
          <w:sz w:val="22"/>
          <w:szCs w:val="22"/>
          <w:lang w:val="en-GB"/>
        </w:rPr>
      </w:pPr>
      <w:r w:rsidRPr="006F4A44">
        <w:rPr>
          <w:rFonts w:asciiTheme="majorHAnsi" w:hAnsiTheme="majorHAnsi"/>
          <w:color w:val="808080" w:themeColor="background1" w:themeShade="80"/>
          <w:sz w:val="22"/>
          <w:szCs w:val="22"/>
          <w:lang w:val="en-GB"/>
        </w:rPr>
        <w:t xml:space="preserve"> </w:t>
      </w:r>
    </w:p>
    <w:p w14:paraId="26606240" w14:textId="77777777" w:rsidR="004B3061" w:rsidRPr="006F4A44" w:rsidRDefault="004B3061" w:rsidP="004B3061">
      <w:pPr>
        <w:ind w:left="720"/>
        <w:rPr>
          <w:rFonts w:asciiTheme="majorHAnsi" w:hAnsiTheme="majorHAnsi"/>
          <w:color w:val="808080" w:themeColor="background1" w:themeShade="80"/>
          <w:sz w:val="22"/>
          <w:szCs w:val="22"/>
          <w:lang w:val="en-GB"/>
        </w:rPr>
      </w:pPr>
      <w:r w:rsidRPr="006F4A44">
        <w:rPr>
          <w:rFonts w:asciiTheme="majorHAnsi" w:hAnsiTheme="majorHAnsi"/>
          <w:color w:val="808080" w:themeColor="background1" w:themeShade="80"/>
          <w:sz w:val="22"/>
          <w:szCs w:val="22"/>
          <w:lang w:val="en-GB"/>
        </w:rPr>
        <w:t>As educators from both the state and independent sector, their experience of supporting over 600 schools and training more than 12,000 teachers per annum helps them understand how schools work, and the pressures they face. This is why they focus on developing people and do not focus on the technology.</w:t>
      </w:r>
    </w:p>
    <w:p w14:paraId="5AA5EC84" w14:textId="77777777" w:rsidR="004B3061" w:rsidRPr="006F4A44" w:rsidRDefault="004B3061" w:rsidP="004B3061">
      <w:pPr>
        <w:ind w:left="720"/>
        <w:rPr>
          <w:rFonts w:asciiTheme="majorHAnsi" w:hAnsiTheme="majorHAnsi"/>
          <w:color w:val="808080" w:themeColor="background1" w:themeShade="80"/>
          <w:sz w:val="22"/>
          <w:szCs w:val="22"/>
          <w:lang w:val="en-GB"/>
        </w:rPr>
      </w:pPr>
    </w:p>
    <w:p w14:paraId="2A6F77CB" w14:textId="77777777" w:rsidR="004B3061" w:rsidRPr="006F4A44" w:rsidRDefault="004B3061" w:rsidP="004B3061">
      <w:pPr>
        <w:ind w:left="720"/>
        <w:rPr>
          <w:rFonts w:asciiTheme="majorHAnsi" w:hAnsiTheme="majorHAnsi"/>
          <w:color w:val="808080" w:themeColor="background1" w:themeShade="80"/>
          <w:sz w:val="22"/>
          <w:szCs w:val="22"/>
          <w:lang w:val="en-GB"/>
        </w:rPr>
      </w:pPr>
      <w:r w:rsidRPr="006F4A44">
        <w:rPr>
          <w:rFonts w:asciiTheme="majorHAnsi" w:hAnsiTheme="majorHAnsi"/>
          <w:color w:val="808080" w:themeColor="background1" w:themeShade="80"/>
          <w:sz w:val="22"/>
          <w:szCs w:val="22"/>
          <w:lang w:val="en-GB"/>
        </w:rPr>
        <w:t>Tablet Academy provides a wide range of services including hands-on training for teachers, experience days for pupils, independent advice for school leaders and evangelism events for its industry partners.</w:t>
      </w:r>
    </w:p>
    <w:p w14:paraId="1153798C" w14:textId="77777777" w:rsidR="004B3061" w:rsidRPr="006F4A44" w:rsidRDefault="004B3061" w:rsidP="004B3061">
      <w:pPr>
        <w:ind w:left="720"/>
        <w:rPr>
          <w:rFonts w:asciiTheme="majorHAnsi" w:hAnsiTheme="majorHAnsi"/>
          <w:color w:val="808080" w:themeColor="background1" w:themeShade="80"/>
          <w:sz w:val="22"/>
          <w:szCs w:val="22"/>
          <w:lang w:val="en-GB"/>
        </w:rPr>
      </w:pPr>
      <w:r w:rsidRPr="006F4A44">
        <w:rPr>
          <w:rFonts w:asciiTheme="majorHAnsi" w:hAnsiTheme="majorHAnsi"/>
          <w:color w:val="808080" w:themeColor="background1" w:themeShade="80"/>
          <w:sz w:val="22"/>
          <w:szCs w:val="22"/>
          <w:lang w:val="en-GB"/>
        </w:rPr>
        <w:t xml:space="preserve"> </w:t>
      </w:r>
    </w:p>
    <w:p w14:paraId="4A6A9852" w14:textId="77777777" w:rsidR="004B3061" w:rsidRDefault="0028242A" w:rsidP="004B3061">
      <w:pPr>
        <w:ind w:left="720"/>
        <w:rPr>
          <w:rFonts w:asciiTheme="majorHAnsi" w:hAnsiTheme="majorHAnsi"/>
          <w:color w:val="808080" w:themeColor="background1" w:themeShade="80"/>
          <w:sz w:val="22"/>
          <w:szCs w:val="22"/>
          <w:lang w:val="en-GB"/>
        </w:rPr>
      </w:pPr>
      <w:hyperlink r:id="rId9" w:history="1">
        <w:r w:rsidR="004B3061" w:rsidRPr="005325CF">
          <w:rPr>
            <w:rStyle w:val="Hyperlink"/>
            <w:rFonts w:asciiTheme="majorHAnsi" w:hAnsiTheme="majorHAnsi"/>
            <w:sz w:val="22"/>
            <w:szCs w:val="22"/>
            <w:lang w:val="en-GB"/>
          </w:rPr>
          <w:t>www.tablet-academy.com</w:t>
        </w:r>
      </w:hyperlink>
    </w:p>
    <w:p w14:paraId="76625EEC" w14:textId="77777777" w:rsidR="004B3061" w:rsidRPr="003D2761" w:rsidRDefault="004B3061" w:rsidP="004B3061">
      <w:pPr>
        <w:ind w:left="720"/>
        <w:rPr>
          <w:rFonts w:asciiTheme="majorHAnsi" w:hAnsiTheme="majorHAnsi"/>
          <w:color w:val="808080" w:themeColor="background1" w:themeShade="80"/>
          <w:sz w:val="22"/>
          <w:szCs w:val="22"/>
        </w:rPr>
      </w:pPr>
      <w:r w:rsidRPr="003D2761">
        <w:rPr>
          <w:rFonts w:asciiTheme="majorHAnsi" w:hAnsiTheme="majorHAnsi"/>
          <w:color w:val="808080" w:themeColor="background1" w:themeShade="80"/>
          <w:sz w:val="22"/>
          <w:szCs w:val="22"/>
        </w:rPr>
        <w:t> </w:t>
      </w:r>
    </w:p>
    <w:p w14:paraId="36E07B78" w14:textId="77777777" w:rsidR="004B3061" w:rsidRDefault="004B3061" w:rsidP="004B3061">
      <w:pPr>
        <w:rPr>
          <w:rFonts w:asciiTheme="majorHAnsi" w:hAnsiTheme="majorHAnsi"/>
          <w:color w:val="808080" w:themeColor="background1" w:themeShade="80"/>
          <w:sz w:val="22"/>
          <w:szCs w:val="22"/>
          <w:lang w:val="en-GB"/>
        </w:rPr>
      </w:pPr>
    </w:p>
    <w:p w14:paraId="64B76F4D" w14:textId="77777777" w:rsidR="004B3061" w:rsidRDefault="004B3061" w:rsidP="003F3509">
      <w:pPr>
        <w:ind w:left="720"/>
        <w:rPr>
          <w:rFonts w:asciiTheme="majorHAnsi" w:hAnsiTheme="majorHAnsi"/>
          <w:color w:val="F06022"/>
          <w:sz w:val="32"/>
          <w:szCs w:val="32"/>
        </w:rPr>
      </w:pPr>
    </w:p>
    <w:p w14:paraId="1E888315" w14:textId="77777777" w:rsidR="003F3509" w:rsidRDefault="003F3509" w:rsidP="003F3509">
      <w:pPr>
        <w:ind w:left="720"/>
        <w:rPr>
          <w:rFonts w:asciiTheme="majorHAnsi" w:hAnsiTheme="majorHAnsi"/>
          <w:color w:val="F06022"/>
          <w:sz w:val="32"/>
          <w:szCs w:val="32"/>
        </w:rPr>
      </w:pPr>
    </w:p>
    <w:p w14:paraId="76198B27" w14:textId="77777777" w:rsidR="003F3509" w:rsidRDefault="003F3509" w:rsidP="003F3509">
      <w:pPr>
        <w:ind w:left="720"/>
        <w:rPr>
          <w:rFonts w:asciiTheme="majorHAnsi" w:hAnsiTheme="majorHAnsi"/>
          <w:color w:val="F06022"/>
          <w:sz w:val="32"/>
          <w:szCs w:val="32"/>
        </w:rPr>
      </w:pPr>
    </w:p>
    <w:p w14:paraId="6BA7E910" w14:textId="77777777" w:rsidR="00D33A4F" w:rsidRDefault="00D33A4F">
      <w:pPr>
        <w:rPr>
          <w:rFonts w:asciiTheme="majorHAnsi" w:hAnsiTheme="majorHAnsi"/>
          <w:color w:val="F06022"/>
          <w:sz w:val="32"/>
          <w:szCs w:val="32"/>
        </w:rPr>
      </w:pPr>
      <w:r>
        <w:rPr>
          <w:rFonts w:asciiTheme="majorHAnsi" w:hAnsiTheme="majorHAnsi"/>
          <w:color w:val="F06022"/>
          <w:sz w:val="32"/>
          <w:szCs w:val="32"/>
        </w:rPr>
        <w:br w:type="page"/>
      </w:r>
    </w:p>
    <w:p w14:paraId="7CF125EA" w14:textId="448F7586" w:rsidR="00D33A4F" w:rsidRDefault="00D33A4F" w:rsidP="00EB7892">
      <w:pPr>
        <w:ind w:left="720"/>
        <w:rPr>
          <w:rFonts w:asciiTheme="majorHAnsi" w:hAnsiTheme="majorHAnsi"/>
          <w:color w:val="F06022"/>
          <w:sz w:val="32"/>
          <w:szCs w:val="32"/>
        </w:rPr>
      </w:pPr>
      <w:r>
        <w:rPr>
          <w:rFonts w:asciiTheme="majorHAnsi" w:hAnsiTheme="majorHAnsi"/>
          <w:color w:val="F06022"/>
          <w:sz w:val="32"/>
          <w:szCs w:val="32"/>
        </w:rPr>
        <w:lastRenderedPageBreak/>
        <w:t>The Rewards</w:t>
      </w:r>
    </w:p>
    <w:p w14:paraId="4766A44E" w14:textId="28ECD607" w:rsidR="00D33A4F" w:rsidRDefault="00105BF8" w:rsidP="00D33A4F">
      <w:pPr>
        <w:ind w:left="720"/>
        <w:rPr>
          <w:rFonts w:asciiTheme="majorHAnsi" w:hAnsiTheme="majorHAnsi"/>
          <w:color w:val="808080" w:themeColor="background1" w:themeShade="80"/>
          <w:sz w:val="22"/>
          <w:szCs w:val="22"/>
          <w:lang w:val="en-GB"/>
        </w:rPr>
      </w:pPr>
      <w:r>
        <w:rPr>
          <w:rFonts w:asciiTheme="majorHAnsi" w:hAnsiTheme="majorHAnsi"/>
          <w:color w:val="808080" w:themeColor="background1" w:themeShade="80"/>
          <w:sz w:val="22"/>
          <w:szCs w:val="22"/>
          <w:lang w:val="en-GB"/>
        </w:rPr>
        <w:t>Your organisation</w:t>
      </w:r>
      <w:r w:rsidR="00D33A4F">
        <w:rPr>
          <w:rFonts w:asciiTheme="majorHAnsi" w:hAnsiTheme="majorHAnsi"/>
          <w:color w:val="808080" w:themeColor="background1" w:themeShade="80"/>
          <w:sz w:val="22"/>
          <w:szCs w:val="22"/>
          <w:lang w:val="en-GB"/>
        </w:rPr>
        <w:t xml:space="preserve"> can only receive one instance of </w:t>
      </w:r>
      <w:r>
        <w:rPr>
          <w:rFonts w:asciiTheme="majorHAnsi" w:hAnsiTheme="majorHAnsi"/>
          <w:color w:val="808080" w:themeColor="background1" w:themeShade="80"/>
          <w:sz w:val="22"/>
          <w:szCs w:val="22"/>
          <w:lang w:val="en-GB"/>
        </w:rPr>
        <w:t>funded</w:t>
      </w:r>
      <w:r w:rsidR="00D33A4F">
        <w:rPr>
          <w:rFonts w:asciiTheme="majorHAnsi" w:hAnsiTheme="majorHAnsi"/>
          <w:color w:val="808080" w:themeColor="background1" w:themeShade="80"/>
          <w:sz w:val="22"/>
          <w:szCs w:val="22"/>
          <w:lang w:val="en-GB"/>
        </w:rPr>
        <w:t xml:space="preserve"> CPD and the value of this support is dependent on the number of devices </w:t>
      </w:r>
      <w:r>
        <w:rPr>
          <w:rFonts w:asciiTheme="majorHAnsi" w:hAnsiTheme="majorHAnsi"/>
          <w:color w:val="808080" w:themeColor="background1" w:themeShade="80"/>
          <w:sz w:val="22"/>
          <w:szCs w:val="22"/>
          <w:lang w:val="en-GB"/>
        </w:rPr>
        <w:t>you have</w:t>
      </w:r>
      <w:r w:rsidR="00D33A4F">
        <w:rPr>
          <w:rFonts w:asciiTheme="majorHAnsi" w:hAnsiTheme="majorHAnsi"/>
          <w:color w:val="808080" w:themeColor="background1" w:themeShade="80"/>
          <w:sz w:val="22"/>
          <w:szCs w:val="22"/>
          <w:lang w:val="en-GB"/>
        </w:rPr>
        <w:t xml:space="preserve"> purchase</w:t>
      </w:r>
      <w:r>
        <w:rPr>
          <w:rFonts w:asciiTheme="majorHAnsi" w:hAnsiTheme="majorHAnsi"/>
          <w:color w:val="808080" w:themeColor="background1" w:themeShade="80"/>
          <w:sz w:val="22"/>
          <w:szCs w:val="22"/>
          <w:lang w:val="en-GB"/>
        </w:rPr>
        <w:t>d</w:t>
      </w:r>
      <w:r w:rsidR="00D33A4F">
        <w:rPr>
          <w:rFonts w:asciiTheme="majorHAnsi" w:hAnsiTheme="majorHAnsi"/>
          <w:color w:val="808080" w:themeColor="background1" w:themeShade="80"/>
          <w:sz w:val="22"/>
          <w:szCs w:val="22"/>
          <w:lang w:val="en-GB"/>
        </w:rPr>
        <w:t>:</w:t>
      </w:r>
    </w:p>
    <w:p w14:paraId="47BA3182" w14:textId="77777777" w:rsidR="00D33A4F" w:rsidRDefault="00D33A4F" w:rsidP="00D33A4F">
      <w:pPr>
        <w:ind w:left="720"/>
        <w:rPr>
          <w:rFonts w:asciiTheme="majorHAnsi" w:hAnsiTheme="majorHAnsi"/>
          <w:color w:val="808080" w:themeColor="background1" w:themeShade="80"/>
          <w:sz w:val="22"/>
          <w:szCs w:val="22"/>
          <w:lang w:val="en-GB"/>
        </w:rPr>
      </w:pPr>
    </w:p>
    <w:p w14:paraId="4D0A14A7" w14:textId="7B52648A" w:rsidR="00D33A4F" w:rsidRPr="00364FB9" w:rsidRDefault="00D33A4F" w:rsidP="00D33A4F">
      <w:pPr>
        <w:ind w:left="720"/>
        <w:rPr>
          <w:rFonts w:asciiTheme="majorHAnsi" w:hAnsiTheme="majorHAnsi"/>
          <w:color w:val="E36C0A" w:themeColor="accent6" w:themeShade="BF"/>
          <w:sz w:val="22"/>
          <w:szCs w:val="22"/>
          <w:lang w:val="en-GB"/>
        </w:rPr>
      </w:pPr>
      <w:r w:rsidRPr="00364FB9">
        <w:rPr>
          <w:rFonts w:asciiTheme="majorHAnsi" w:hAnsiTheme="majorHAnsi"/>
          <w:color w:val="E36C0A" w:themeColor="accent6" w:themeShade="BF"/>
          <w:sz w:val="22"/>
          <w:szCs w:val="22"/>
          <w:lang w:val="en-GB"/>
        </w:rPr>
        <w:t>Schools purchasing:</w:t>
      </w:r>
      <w:r w:rsidRPr="00364FB9">
        <w:rPr>
          <w:rFonts w:asciiTheme="majorHAnsi" w:hAnsiTheme="majorHAnsi"/>
          <w:color w:val="E36C0A" w:themeColor="accent6" w:themeShade="BF"/>
          <w:sz w:val="22"/>
          <w:szCs w:val="22"/>
          <w:lang w:val="en-GB"/>
        </w:rPr>
        <w:tab/>
      </w:r>
      <w:r w:rsidRPr="00364FB9">
        <w:rPr>
          <w:rFonts w:asciiTheme="majorHAnsi" w:hAnsiTheme="majorHAnsi"/>
          <w:color w:val="E36C0A" w:themeColor="accent6" w:themeShade="BF"/>
          <w:sz w:val="22"/>
          <w:szCs w:val="22"/>
          <w:lang w:val="en-GB"/>
        </w:rPr>
        <w:tab/>
        <w:t>Reward equals:</w:t>
      </w:r>
      <w:r w:rsidRPr="00364FB9">
        <w:rPr>
          <w:rFonts w:asciiTheme="majorHAnsi" w:hAnsiTheme="majorHAnsi"/>
          <w:color w:val="E36C0A" w:themeColor="accent6" w:themeShade="BF"/>
          <w:sz w:val="22"/>
          <w:szCs w:val="22"/>
          <w:lang w:val="en-GB"/>
        </w:rPr>
        <w:tab/>
      </w:r>
      <w:r w:rsidRPr="00364FB9">
        <w:rPr>
          <w:rFonts w:asciiTheme="majorHAnsi" w:hAnsiTheme="majorHAnsi"/>
          <w:color w:val="E36C0A" w:themeColor="accent6" w:themeShade="BF"/>
          <w:sz w:val="22"/>
          <w:szCs w:val="22"/>
          <w:lang w:val="en-GB"/>
        </w:rPr>
        <w:tab/>
      </w:r>
      <w:r w:rsidRPr="00364FB9">
        <w:rPr>
          <w:rFonts w:asciiTheme="majorHAnsi" w:hAnsiTheme="majorHAnsi"/>
          <w:color w:val="E36C0A" w:themeColor="accent6" w:themeShade="BF"/>
          <w:sz w:val="22"/>
          <w:szCs w:val="22"/>
          <w:lang w:val="en-GB"/>
        </w:rPr>
        <w:tab/>
      </w:r>
      <w:r w:rsidRPr="00364FB9">
        <w:rPr>
          <w:rFonts w:asciiTheme="majorHAnsi" w:hAnsiTheme="majorHAnsi"/>
          <w:color w:val="E36C0A" w:themeColor="accent6" w:themeShade="BF"/>
          <w:sz w:val="22"/>
          <w:szCs w:val="22"/>
          <w:lang w:val="en-GB"/>
        </w:rPr>
        <w:tab/>
      </w:r>
      <w:r w:rsidRPr="00364FB9">
        <w:rPr>
          <w:rFonts w:asciiTheme="majorHAnsi" w:hAnsiTheme="majorHAnsi"/>
          <w:color w:val="E36C0A" w:themeColor="accent6" w:themeShade="BF"/>
          <w:sz w:val="22"/>
          <w:szCs w:val="22"/>
          <w:lang w:val="en-GB"/>
        </w:rPr>
        <w:tab/>
      </w:r>
      <w:r w:rsidRPr="00364FB9">
        <w:rPr>
          <w:rFonts w:asciiTheme="majorHAnsi" w:hAnsiTheme="majorHAnsi"/>
          <w:color w:val="E36C0A" w:themeColor="accent6" w:themeShade="BF"/>
          <w:sz w:val="22"/>
          <w:szCs w:val="22"/>
          <w:lang w:val="en-GB"/>
        </w:rPr>
        <w:tab/>
      </w:r>
      <w:r w:rsidR="00EB7892" w:rsidRPr="00364FB9">
        <w:rPr>
          <w:rFonts w:asciiTheme="majorHAnsi" w:hAnsiTheme="majorHAnsi"/>
          <w:color w:val="E36C0A" w:themeColor="accent6" w:themeShade="BF"/>
          <w:sz w:val="22"/>
          <w:szCs w:val="22"/>
          <w:lang w:val="en-GB"/>
        </w:rPr>
        <w:t xml:space="preserve">           </w:t>
      </w:r>
      <w:r w:rsidRPr="00364FB9">
        <w:rPr>
          <w:rFonts w:asciiTheme="majorHAnsi" w:hAnsiTheme="majorHAnsi"/>
          <w:color w:val="E36C0A" w:themeColor="accent6" w:themeShade="BF"/>
          <w:sz w:val="22"/>
          <w:szCs w:val="22"/>
          <w:lang w:val="en-GB"/>
        </w:rPr>
        <w:t>Value:</w:t>
      </w:r>
    </w:p>
    <w:p w14:paraId="16C72F00" w14:textId="6F08811D" w:rsidR="00D33A4F" w:rsidRPr="004C0995" w:rsidRDefault="00D33A4F" w:rsidP="00D33A4F">
      <w:pPr>
        <w:ind w:left="720"/>
        <w:rPr>
          <w:rFonts w:asciiTheme="majorHAnsi" w:hAnsiTheme="majorHAnsi"/>
          <w:color w:val="808080" w:themeColor="background1" w:themeShade="80"/>
          <w:sz w:val="22"/>
          <w:szCs w:val="22"/>
          <w:lang w:val="en-GB"/>
        </w:rPr>
      </w:pPr>
      <w:r>
        <w:rPr>
          <w:rFonts w:asciiTheme="majorHAnsi" w:hAnsiTheme="majorHAnsi"/>
          <w:color w:val="808080" w:themeColor="background1" w:themeShade="80"/>
          <w:sz w:val="22"/>
          <w:szCs w:val="22"/>
          <w:lang w:val="en-GB"/>
        </w:rPr>
        <w:t xml:space="preserve">  - </w:t>
      </w:r>
      <w:r w:rsidRPr="004C0995">
        <w:rPr>
          <w:rFonts w:asciiTheme="majorHAnsi" w:hAnsiTheme="majorHAnsi"/>
          <w:color w:val="808080" w:themeColor="background1" w:themeShade="80"/>
          <w:sz w:val="22"/>
          <w:szCs w:val="22"/>
          <w:lang w:val="en-GB"/>
        </w:rPr>
        <w:t xml:space="preserve">25 </w:t>
      </w:r>
      <w:r>
        <w:rPr>
          <w:rFonts w:asciiTheme="majorHAnsi" w:hAnsiTheme="majorHAnsi"/>
          <w:color w:val="808080" w:themeColor="background1" w:themeShade="80"/>
          <w:sz w:val="22"/>
          <w:szCs w:val="22"/>
          <w:lang w:val="en-GB"/>
        </w:rPr>
        <w:t>to</w:t>
      </w:r>
      <w:r w:rsidRPr="004C0995">
        <w:rPr>
          <w:rFonts w:asciiTheme="majorHAnsi" w:hAnsiTheme="majorHAnsi"/>
          <w:color w:val="808080" w:themeColor="background1" w:themeShade="80"/>
          <w:sz w:val="22"/>
          <w:szCs w:val="22"/>
          <w:lang w:val="en-GB"/>
        </w:rPr>
        <w:t xml:space="preserve"> 49 devices</w:t>
      </w:r>
      <w:r w:rsidRPr="004C0995">
        <w:rPr>
          <w:rFonts w:asciiTheme="majorHAnsi" w:hAnsiTheme="majorHAnsi"/>
          <w:color w:val="808080" w:themeColor="background1" w:themeShade="80"/>
          <w:sz w:val="22"/>
          <w:szCs w:val="22"/>
          <w:lang w:val="en-GB"/>
        </w:rPr>
        <w:tab/>
      </w:r>
      <w:r w:rsidRPr="004C0995">
        <w:rPr>
          <w:rFonts w:asciiTheme="majorHAnsi" w:hAnsiTheme="majorHAnsi"/>
          <w:color w:val="808080" w:themeColor="background1" w:themeShade="80"/>
          <w:sz w:val="22"/>
          <w:szCs w:val="22"/>
          <w:lang w:val="en-GB"/>
        </w:rPr>
        <w:tab/>
      </w:r>
      <w:r>
        <w:rPr>
          <w:rFonts w:asciiTheme="majorHAnsi" w:hAnsiTheme="majorHAnsi"/>
          <w:color w:val="808080" w:themeColor="background1" w:themeShade="80"/>
          <w:sz w:val="22"/>
          <w:szCs w:val="22"/>
          <w:lang w:val="en-GB"/>
        </w:rPr>
        <w:t xml:space="preserve">  </w:t>
      </w:r>
      <w:r w:rsidRPr="004C0995">
        <w:rPr>
          <w:rFonts w:asciiTheme="majorHAnsi" w:hAnsiTheme="majorHAnsi"/>
          <w:color w:val="808080" w:themeColor="background1" w:themeShade="80"/>
          <w:sz w:val="22"/>
          <w:szCs w:val="22"/>
          <w:lang w:val="en-GB"/>
        </w:rPr>
        <w:t>- Teacher Academy Subscription</w:t>
      </w:r>
      <w:r w:rsidR="00EB7892">
        <w:rPr>
          <w:rFonts w:asciiTheme="majorHAnsi" w:hAnsiTheme="majorHAnsi"/>
          <w:color w:val="808080" w:themeColor="background1" w:themeShade="80"/>
          <w:sz w:val="22"/>
          <w:szCs w:val="22"/>
          <w:lang w:val="en-GB"/>
        </w:rPr>
        <w:t xml:space="preserve"> or Half day training</w:t>
      </w:r>
      <w:r w:rsidR="00EB7892">
        <w:rPr>
          <w:rFonts w:asciiTheme="majorHAnsi" w:hAnsiTheme="majorHAnsi"/>
          <w:color w:val="808080" w:themeColor="background1" w:themeShade="80"/>
          <w:sz w:val="22"/>
          <w:szCs w:val="22"/>
          <w:lang w:val="en-GB"/>
        </w:rPr>
        <w:tab/>
      </w:r>
      <w:r w:rsidR="00EB7892">
        <w:rPr>
          <w:rFonts w:asciiTheme="majorHAnsi" w:hAnsiTheme="majorHAnsi"/>
          <w:color w:val="808080" w:themeColor="background1" w:themeShade="80"/>
          <w:sz w:val="22"/>
          <w:szCs w:val="22"/>
          <w:lang w:val="en-GB"/>
        </w:rPr>
        <w:tab/>
      </w:r>
      <w:r>
        <w:rPr>
          <w:rFonts w:asciiTheme="majorHAnsi" w:hAnsiTheme="majorHAnsi"/>
          <w:color w:val="808080" w:themeColor="background1" w:themeShade="80"/>
          <w:sz w:val="22"/>
          <w:szCs w:val="22"/>
          <w:lang w:val="en-GB"/>
        </w:rPr>
        <w:t xml:space="preserve">- </w:t>
      </w:r>
      <w:r w:rsidR="00677869">
        <w:rPr>
          <w:rFonts w:asciiTheme="majorHAnsi" w:hAnsiTheme="majorHAnsi"/>
          <w:color w:val="808080" w:themeColor="background1" w:themeShade="80"/>
          <w:sz w:val="22"/>
          <w:szCs w:val="22"/>
          <w:lang w:val="en-GB"/>
        </w:rPr>
        <w:t>£30</w:t>
      </w:r>
      <w:r>
        <w:rPr>
          <w:rFonts w:asciiTheme="majorHAnsi" w:hAnsiTheme="majorHAnsi"/>
          <w:color w:val="808080" w:themeColor="background1" w:themeShade="80"/>
          <w:sz w:val="22"/>
          <w:szCs w:val="22"/>
          <w:lang w:val="en-GB"/>
        </w:rPr>
        <w:t xml:space="preserve">0 </w:t>
      </w:r>
      <w:r w:rsidRPr="004E5F43">
        <w:rPr>
          <w:rFonts w:asciiTheme="majorHAnsi" w:hAnsiTheme="majorHAnsi"/>
          <w:color w:val="808080" w:themeColor="background1" w:themeShade="80"/>
          <w:sz w:val="16"/>
          <w:szCs w:val="16"/>
          <w:lang w:val="en-GB"/>
        </w:rPr>
        <w:t>(+Vat)</w:t>
      </w:r>
    </w:p>
    <w:p w14:paraId="7262CECA" w14:textId="15786CE1" w:rsidR="00D33A4F" w:rsidRPr="004C0995" w:rsidRDefault="00D33A4F" w:rsidP="00D33A4F">
      <w:pPr>
        <w:ind w:left="720"/>
        <w:rPr>
          <w:rFonts w:asciiTheme="majorHAnsi" w:hAnsiTheme="majorHAnsi"/>
          <w:color w:val="808080" w:themeColor="background1" w:themeShade="80"/>
          <w:sz w:val="22"/>
          <w:szCs w:val="22"/>
          <w:lang w:val="en-GB"/>
        </w:rPr>
      </w:pPr>
      <w:r>
        <w:rPr>
          <w:rFonts w:asciiTheme="majorHAnsi" w:hAnsiTheme="majorHAnsi"/>
          <w:color w:val="808080" w:themeColor="background1" w:themeShade="80"/>
          <w:sz w:val="22"/>
          <w:szCs w:val="22"/>
          <w:lang w:val="en-GB"/>
        </w:rPr>
        <w:t xml:space="preserve">  - </w:t>
      </w:r>
      <w:r w:rsidRPr="004C0995">
        <w:rPr>
          <w:rFonts w:asciiTheme="majorHAnsi" w:hAnsiTheme="majorHAnsi"/>
          <w:color w:val="808080" w:themeColor="background1" w:themeShade="80"/>
          <w:sz w:val="22"/>
          <w:szCs w:val="22"/>
          <w:lang w:val="en-GB"/>
        </w:rPr>
        <w:t xml:space="preserve">50 </w:t>
      </w:r>
      <w:r>
        <w:rPr>
          <w:rFonts w:asciiTheme="majorHAnsi" w:hAnsiTheme="majorHAnsi"/>
          <w:color w:val="808080" w:themeColor="background1" w:themeShade="80"/>
          <w:sz w:val="22"/>
          <w:szCs w:val="22"/>
          <w:lang w:val="en-GB"/>
        </w:rPr>
        <w:t>to</w:t>
      </w:r>
      <w:r w:rsidRPr="004C0995">
        <w:rPr>
          <w:rFonts w:asciiTheme="majorHAnsi" w:hAnsiTheme="majorHAnsi"/>
          <w:color w:val="808080" w:themeColor="background1" w:themeShade="80"/>
          <w:sz w:val="22"/>
          <w:szCs w:val="22"/>
          <w:lang w:val="en-GB"/>
        </w:rPr>
        <w:t xml:space="preserve"> 150 devices</w:t>
      </w:r>
      <w:r w:rsidRPr="004C0995">
        <w:rPr>
          <w:rFonts w:asciiTheme="majorHAnsi" w:hAnsiTheme="majorHAnsi"/>
          <w:color w:val="808080" w:themeColor="background1" w:themeShade="80"/>
          <w:sz w:val="22"/>
          <w:szCs w:val="22"/>
          <w:lang w:val="en-GB"/>
        </w:rPr>
        <w:tab/>
      </w:r>
      <w:r w:rsidRPr="004C0995">
        <w:rPr>
          <w:rFonts w:asciiTheme="majorHAnsi" w:hAnsiTheme="majorHAnsi"/>
          <w:color w:val="808080" w:themeColor="background1" w:themeShade="80"/>
          <w:sz w:val="22"/>
          <w:szCs w:val="22"/>
          <w:lang w:val="en-GB"/>
        </w:rPr>
        <w:tab/>
      </w:r>
      <w:r>
        <w:rPr>
          <w:rFonts w:asciiTheme="majorHAnsi" w:hAnsiTheme="majorHAnsi"/>
          <w:color w:val="808080" w:themeColor="background1" w:themeShade="80"/>
          <w:sz w:val="22"/>
          <w:szCs w:val="22"/>
          <w:lang w:val="en-GB"/>
        </w:rPr>
        <w:t xml:space="preserve">  </w:t>
      </w:r>
      <w:r w:rsidRPr="004C0995">
        <w:rPr>
          <w:rFonts w:asciiTheme="majorHAnsi" w:hAnsiTheme="majorHAnsi"/>
          <w:color w:val="808080" w:themeColor="background1" w:themeShade="80"/>
          <w:sz w:val="22"/>
          <w:szCs w:val="22"/>
          <w:lang w:val="en-GB"/>
        </w:rPr>
        <w:t>- Full day training</w:t>
      </w:r>
      <w:r>
        <w:rPr>
          <w:rFonts w:asciiTheme="majorHAnsi" w:hAnsiTheme="majorHAnsi"/>
          <w:color w:val="808080" w:themeColor="background1" w:themeShade="80"/>
          <w:sz w:val="22"/>
          <w:szCs w:val="22"/>
          <w:lang w:val="en-GB"/>
        </w:rPr>
        <w:tab/>
      </w:r>
      <w:r>
        <w:rPr>
          <w:rFonts w:asciiTheme="majorHAnsi" w:hAnsiTheme="majorHAnsi"/>
          <w:color w:val="808080" w:themeColor="background1" w:themeShade="80"/>
          <w:sz w:val="22"/>
          <w:szCs w:val="22"/>
          <w:lang w:val="en-GB"/>
        </w:rPr>
        <w:tab/>
      </w:r>
      <w:r>
        <w:rPr>
          <w:rFonts w:asciiTheme="majorHAnsi" w:hAnsiTheme="majorHAnsi"/>
          <w:color w:val="808080" w:themeColor="background1" w:themeShade="80"/>
          <w:sz w:val="22"/>
          <w:szCs w:val="22"/>
          <w:lang w:val="en-GB"/>
        </w:rPr>
        <w:tab/>
      </w:r>
      <w:r>
        <w:rPr>
          <w:rFonts w:asciiTheme="majorHAnsi" w:hAnsiTheme="majorHAnsi"/>
          <w:color w:val="808080" w:themeColor="background1" w:themeShade="80"/>
          <w:sz w:val="22"/>
          <w:szCs w:val="22"/>
          <w:lang w:val="en-GB"/>
        </w:rPr>
        <w:tab/>
      </w:r>
      <w:r>
        <w:rPr>
          <w:rFonts w:asciiTheme="majorHAnsi" w:hAnsiTheme="majorHAnsi"/>
          <w:color w:val="808080" w:themeColor="background1" w:themeShade="80"/>
          <w:sz w:val="22"/>
          <w:szCs w:val="22"/>
          <w:lang w:val="en-GB"/>
        </w:rPr>
        <w:tab/>
        <w:t xml:space="preserve">  </w:t>
      </w:r>
      <w:r w:rsidR="00EB7892">
        <w:rPr>
          <w:rFonts w:asciiTheme="majorHAnsi" w:hAnsiTheme="majorHAnsi"/>
          <w:color w:val="808080" w:themeColor="background1" w:themeShade="80"/>
          <w:sz w:val="22"/>
          <w:szCs w:val="22"/>
          <w:lang w:val="en-GB"/>
        </w:rPr>
        <w:tab/>
      </w:r>
      <w:r>
        <w:rPr>
          <w:rFonts w:asciiTheme="majorHAnsi" w:hAnsiTheme="majorHAnsi"/>
          <w:color w:val="808080" w:themeColor="background1" w:themeShade="80"/>
          <w:sz w:val="22"/>
          <w:szCs w:val="22"/>
          <w:lang w:val="en-GB"/>
        </w:rPr>
        <w:t>- £</w:t>
      </w:r>
      <w:r w:rsidR="00677869">
        <w:rPr>
          <w:rFonts w:asciiTheme="majorHAnsi" w:hAnsiTheme="majorHAnsi"/>
          <w:color w:val="808080" w:themeColor="background1" w:themeShade="80"/>
          <w:sz w:val="22"/>
          <w:szCs w:val="22"/>
          <w:lang w:val="en-GB"/>
        </w:rPr>
        <w:t>6</w:t>
      </w:r>
      <w:r>
        <w:rPr>
          <w:rFonts w:asciiTheme="majorHAnsi" w:hAnsiTheme="majorHAnsi"/>
          <w:color w:val="808080" w:themeColor="background1" w:themeShade="80"/>
          <w:sz w:val="22"/>
          <w:szCs w:val="22"/>
          <w:lang w:val="en-GB"/>
        </w:rPr>
        <w:t xml:space="preserve">00 </w:t>
      </w:r>
      <w:r w:rsidRPr="004E5F43">
        <w:rPr>
          <w:rFonts w:asciiTheme="majorHAnsi" w:hAnsiTheme="majorHAnsi"/>
          <w:color w:val="808080" w:themeColor="background1" w:themeShade="80"/>
          <w:sz w:val="16"/>
          <w:szCs w:val="16"/>
          <w:lang w:val="en-GB"/>
        </w:rPr>
        <w:t>(+Vat)</w:t>
      </w:r>
    </w:p>
    <w:p w14:paraId="53A419A3" w14:textId="0A04FD52" w:rsidR="00D33A4F" w:rsidRDefault="00D33A4F" w:rsidP="00D33A4F">
      <w:pPr>
        <w:ind w:left="720"/>
        <w:rPr>
          <w:rFonts w:asciiTheme="majorHAnsi" w:hAnsiTheme="majorHAnsi"/>
          <w:color w:val="F06022"/>
          <w:sz w:val="32"/>
          <w:szCs w:val="32"/>
        </w:rPr>
      </w:pPr>
      <w:r>
        <w:rPr>
          <w:rFonts w:asciiTheme="majorHAnsi" w:hAnsiTheme="majorHAnsi"/>
          <w:color w:val="808080" w:themeColor="background1" w:themeShade="80"/>
          <w:sz w:val="22"/>
          <w:szCs w:val="22"/>
          <w:lang w:val="en-GB"/>
        </w:rPr>
        <w:t xml:space="preserve">  - 150+ devices</w:t>
      </w:r>
      <w:r>
        <w:rPr>
          <w:rFonts w:asciiTheme="majorHAnsi" w:hAnsiTheme="majorHAnsi"/>
          <w:color w:val="808080" w:themeColor="background1" w:themeShade="80"/>
          <w:sz w:val="22"/>
          <w:szCs w:val="22"/>
          <w:lang w:val="en-GB"/>
        </w:rPr>
        <w:tab/>
      </w:r>
      <w:r>
        <w:rPr>
          <w:rFonts w:asciiTheme="majorHAnsi" w:hAnsiTheme="majorHAnsi"/>
          <w:color w:val="808080" w:themeColor="background1" w:themeShade="80"/>
          <w:sz w:val="22"/>
          <w:szCs w:val="22"/>
          <w:lang w:val="en-GB"/>
        </w:rPr>
        <w:tab/>
      </w:r>
      <w:r>
        <w:rPr>
          <w:rFonts w:asciiTheme="majorHAnsi" w:hAnsiTheme="majorHAnsi"/>
          <w:color w:val="808080" w:themeColor="background1" w:themeShade="80"/>
          <w:sz w:val="22"/>
          <w:szCs w:val="22"/>
          <w:lang w:val="en-GB"/>
        </w:rPr>
        <w:tab/>
        <w:t xml:space="preserve">  - Full day training and Teacher Academy Subscription</w:t>
      </w:r>
      <w:r>
        <w:rPr>
          <w:rFonts w:asciiTheme="majorHAnsi" w:hAnsiTheme="majorHAnsi"/>
          <w:color w:val="808080" w:themeColor="background1" w:themeShade="80"/>
          <w:sz w:val="22"/>
          <w:szCs w:val="22"/>
          <w:lang w:val="en-GB"/>
        </w:rPr>
        <w:tab/>
        <w:t xml:space="preserve">  </w:t>
      </w:r>
      <w:r w:rsidR="00EB7892">
        <w:rPr>
          <w:rFonts w:asciiTheme="majorHAnsi" w:hAnsiTheme="majorHAnsi"/>
          <w:color w:val="808080" w:themeColor="background1" w:themeShade="80"/>
          <w:sz w:val="22"/>
          <w:szCs w:val="22"/>
          <w:lang w:val="en-GB"/>
        </w:rPr>
        <w:tab/>
      </w:r>
      <w:r w:rsidR="00677869">
        <w:rPr>
          <w:rFonts w:asciiTheme="majorHAnsi" w:hAnsiTheme="majorHAnsi"/>
          <w:color w:val="808080" w:themeColor="background1" w:themeShade="80"/>
          <w:sz w:val="22"/>
          <w:szCs w:val="22"/>
          <w:lang w:val="en-GB"/>
        </w:rPr>
        <w:t>- £9</w:t>
      </w:r>
      <w:r>
        <w:rPr>
          <w:rFonts w:asciiTheme="majorHAnsi" w:hAnsiTheme="majorHAnsi"/>
          <w:color w:val="808080" w:themeColor="background1" w:themeShade="80"/>
          <w:sz w:val="22"/>
          <w:szCs w:val="22"/>
          <w:lang w:val="en-GB"/>
        </w:rPr>
        <w:t xml:space="preserve">00 </w:t>
      </w:r>
      <w:r w:rsidRPr="004E5F43">
        <w:rPr>
          <w:rFonts w:asciiTheme="majorHAnsi" w:hAnsiTheme="majorHAnsi"/>
          <w:color w:val="808080" w:themeColor="background1" w:themeShade="80"/>
          <w:sz w:val="16"/>
          <w:szCs w:val="16"/>
          <w:lang w:val="en-GB"/>
        </w:rPr>
        <w:t>(+Vat)</w:t>
      </w:r>
    </w:p>
    <w:p w14:paraId="49B3F292" w14:textId="3E012741" w:rsidR="00D33A4F" w:rsidRDefault="00D33A4F" w:rsidP="004B3061">
      <w:pPr>
        <w:ind w:left="720"/>
        <w:rPr>
          <w:rFonts w:asciiTheme="majorHAnsi" w:hAnsiTheme="majorHAnsi"/>
          <w:color w:val="F06022"/>
          <w:sz w:val="32"/>
          <w:szCs w:val="32"/>
        </w:rPr>
      </w:pPr>
    </w:p>
    <w:p w14:paraId="4D4BAC59" w14:textId="77777777" w:rsidR="00F26F98" w:rsidRDefault="00F26F98" w:rsidP="004B3061">
      <w:pPr>
        <w:ind w:left="720"/>
        <w:rPr>
          <w:rFonts w:asciiTheme="majorHAnsi" w:hAnsiTheme="majorHAnsi"/>
          <w:color w:val="F06022"/>
          <w:sz w:val="32"/>
          <w:szCs w:val="32"/>
        </w:rPr>
      </w:pPr>
    </w:p>
    <w:p w14:paraId="7647108D" w14:textId="277B8BC9" w:rsidR="00D03093" w:rsidRPr="008B117C" w:rsidRDefault="00D03093" w:rsidP="00D03093">
      <w:pPr>
        <w:ind w:left="720"/>
        <w:rPr>
          <w:rFonts w:asciiTheme="majorHAnsi" w:hAnsiTheme="majorHAnsi"/>
          <w:color w:val="F06022"/>
        </w:rPr>
      </w:pPr>
      <w:r w:rsidRPr="008B117C">
        <w:rPr>
          <w:rFonts w:asciiTheme="majorHAnsi" w:hAnsiTheme="majorHAnsi"/>
          <w:color w:val="F06022"/>
        </w:rPr>
        <w:t>Full day and Half day training</w:t>
      </w:r>
    </w:p>
    <w:p w14:paraId="22201F58" w14:textId="5B207A75" w:rsidR="00EF04DE" w:rsidRDefault="00D03093" w:rsidP="00D03093">
      <w:pPr>
        <w:pStyle w:val="Grey"/>
      </w:pPr>
      <w:r>
        <w:t xml:space="preserve">Schools claiming this reward can select from the </w:t>
      </w:r>
      <w:r w:rsidR="001B35E9">
        <w:t>course outlines provided</w:t>
      </w:r>
      <w:r w:rsidR="00105BF8">
        <w:t xml:space="preserve"> on the following pages</w:t>
      </w:r>
      <w:r w:rsidR="00EF04DE">
        <w:t>,</w:t>
      </w:r>
      <w:r w:rsidR="001B35E9">
        <w:t xml:space="preserve"> or they </w:t>
      </w:r>
      <w:r w:rsidR="00A01E3B">
        <w:t xml:space="preserve">can request a bespoke training </w:t>
      </w:r>
      <w:r w:rsidR="00EF04DE">
        <w:t xml:space="preserve">course </w:t>
      </w:r>
      <w:r w:rsidR="00677869">
        <w:t>through</w:t>
      </w:r>
      <w:r w:rsidR="00EF04DE">
        <w:t xml:space="preserve"> discussions with Tablet Academy.</w:t>
      </w:r>
    </w:p>
    <w:p w14:paraId="7FE1C46E" w14:textId="77777777" w:rsidR="00EF04DE" w:rsidRDefault="00EF04DE" w:rsidP="00D03093">
      <w:pPr>
        <w:pStyle w:val="Grey"/>
      </w:pPr>
    </w:p>
    <w:p w14:paraId="3738026F" w14:textId="77777777" w:rsidR="00FE68CA" w:rsidRDefault="00EF04DE" w:rsidP="00FE68CA">
      <w:pPr>
        <w:pStyle w:val="Grey"/>
        <w:numPr>
          <w:ilvl w:val="0"/>
          <w:numId w:val="15"/>
        </w:numPr>
      </w:pPr>
      <w:r>
        <w:t>A Half-day session is classed as up to 4 hours on-site including 30mins prior to the session start time.</w:t>
      </w:r>
    </w:p>
    <w:p w14:paraId="61B08AD9" w14:textId="7AC23FFA" w:rsidR="00EF04DE" w:rsidRDefault="00EF04DE" w:rsidP="00FE68CA">
      <w:pPr>
        <w:pStyle w:val="Grey"/>
        <w:numPr>
          <w:ilvl w:val="0"/>
          <w:numId w:val="15"/>
        </w:numPr>
      </w:pPr>
      <w:r>
        <w:t xml:space="preserve">A Full day session </w:t>
      </w:r>
      <w:r w:rsidR="00677869">
        <w:t>is classed as up to 7 hours on-site including 30mins prior to the session start time.</w:t>
      </w:r>
    </w:p>
    <w:p w14:paraId="091D49FE" w14:textId="2089DE97" w:rsidR="00FE68CA" w:rsidRDefault="00FE68CA" w:rsidP="00FE68CA">
      <w:pPr>
        <w:pStyle w:val="Grey"/>
        <w:numPr>
          <w:ilvl w:val="0"/>
          <w:numId w:val="15"/>
        </w:numPr>
      </w:pPr>
      <w:r>
        <w:t>We recommend group sizes of 20 staff in training sessions but can accommodate more</w:t>
      </w:r>
      <w:r w:rsidR="00077B16">
        <w:t xml:space="preserve"> if unavoidable.</w:t>
      </w:r>
    </w:p>
    <w:p w14:paraId="642D1321" w14:textId="212BCECE" w:rsidR="00077B16" w:rsidRDefault="00077B16" w:rsidP="00FE68CA">
      <w:pPr>
        <w:pStyle w:val="Grey"/>
        <w:numPr>
          <w:ilvl w:val="0"/>
          <w:numId w:val="15"/>
        </w:numPr>
      </w:pPr>
      <w:r>
        <w:t>A pre-training phone call or email exchange will be expected to finalise details for each training event.</w:t>
      </w:r>
    </w:p>
    <w:p w14:paraId="28A972A7" w14:textId="34031D08" w:rsidR="008B117C" w:rsidRPr="00FE68CA" w:rsidRDefault="008B117C" w:rsidP="00FE68CA">
      <w:pPr>
        <w:pStyle w:val="Grey"/>
        <w:numPr>
          <w:ilvl w:val="0"/>
          <w:numId w:val="15"/>
        </w:numPr>
      </w:pPr>
      <w:r>
        <w:t xml:space="preserve">The training required must be delivered </w:t>
      </w:r>
      <w:r w:rsidR="003430DE">
        <w:t>within 6 months from the date of purchase.</w:t>
      </w:r>
    </w:p>
    <w:p w14:paraId="666EE57C" w14:textId="713E3C32" w:rsidR="00D33A4F" w:rsidRDefault="00D33A4F" w:rsidP="004B3061">
      <w:pPr>
        <w:ind w:left="720"/>
        <w:rPr>
          <w:rFonts w:asciiTheme="majorHAnsi" w:hAnsiTheme="majorHAnsi"/>
          <w:color w:val="F06022"/>
          <w:sz w:val="32"/>
          <w:szCs w:val="32"/>
        </w:rPr>
      </w:pPr>
    </w:p>
    <w:p w14:paraId="7B984D49" w14:textId="77777777" w:rsidR="00F26F98" w:rsidRDefault="00F26F98" w:rsidP="004B3061">
      <w:pPr>
        <w:ind w:left="720"/>
        <w:rPr>
          <w:rFonts w:asciiTheme="majorHAnsi" w:hAnsiTheme="majorHAnsi"/>
          <w:color w:val="F06022"/>
          <w:sz w:val="32"/>
          <w:szCs w:val="32"/>
        </w:rPr>
      </w:pPr>
    </w:p>
    <w:p w14:paraId="78B64033" w14:textId="587FBF44" w:rsidR="004B3061" w:rsidRPr="008B117C" w:rsidRDefault="004B3061" w:rsidP="004B3061">
      <w:pPr>
        <w:ind w:left="720"/>
        <w:rPr>
          <w:rFonts w:asciiTheme="majorHAnsi" w:hAnsiTheme="majorHAnsi"/>
          <w:color w:val="F06022"/>
        </w:rPr>
      </w:pPr>
      <w:r w:rsidRPr="008B117C">
        <w:rPr>
          <w:rFonts w:asciiTheme="majorHAnsi" w:hAnsiTheme="majorHAnsi"/>
          <w:color w:val="F06022"/>
        </w:rPr>
        <w:t>Teacher Academy</w:t>
      </w:r>
      <w:r w:rsidR="00780B3F" w:rsidRPr="008B117C">
        <w:rPr>
          <w:rFonts w:asciiTheme="majorHAnsi" w:hAnsiTheme="majorHAnsi"/>
          <w:color w:val="F06022"/>
        </w:rPr>
        <w:t xml:space="preserve"> Subscription</w:t>
      </w:r>
    </w:p>
    <w:p w14:paraId="02C9EA0E" w14:textId="77777777" w:rsidR="004B3061" w:rsidRDefault="004B3061" w:rsidP="004B3061">
      <w:pPr>
        <w:pStyle w:val="Grey"/>
      </w:pPr>
      <w:r w:rsidRPr="0087315E">
        <w:t xml:space="preserve">The Teacher Academy is a new initiative from Tablet Academy that enables schools to access ongoing Professional Development for an annual subscription fee of £300 (+VAT). </w:t>
      </w:r>
    </w:p>
    <w:p w14:paraId="1724C293" w14:textId="77777777" w:rsidR="004B3061" w:rsidRDefault="004B3061" w:rsidP="004B3061">
      <w:pPr>
        <w:pStyle w:val="Grey"/>
      </w:pPr>
    </w:p>
    <w:p w14:paraId="784950AD" w14:textId="77777777" w:rsidR="004B3061" w:rsidRDefault="004B3061" w:rsidP="004B3061">
      <w:pPr>
        <w:pStyle w:val="Grey"/>
      </w:pPr>
      <w:r w:rsidRPr="0087315E">
        <w:t>By joining the Teacher Academy, the institution can:</w:t>
      </w:r>
    </w:p>
    <w:p w14:paraId="2FA8F46F" w14:textId="77777777" w:rsidR="004B3061" w:rsidRPr="0087315E" w:rsidRDefault="004B3061" w:rsidP="004B3061">
      <w:pPr>
        <w:pStyle w:val="Grey"/>
      </w:pPr>
    </w:p>
    <w:p w14:paraId="7FB61C43" w14:textId="1BD40AA9" w:rsidR="004B3061" w:rsidRPr="0087315E" w:rsidRDefault="004B3061" w:rsidP="00F26F98">
      <w:pPr>
        <w:pStyle w:val="Style2"/>
        <w:numPr>
          <w:ilvl w:val="0"/>
          <w:numId w:val="17"/>
        </w:numPr>
      </w:pPr>
      <w:r w:rsidRPr="0087315E">
        <w:t>A</w:t>
      </w:r>
      <w:r>
        <w:t>ccess a</w:t>
      </w:r>
      <w:r w:rsidRPr="0087315E">
        <w:t xml:space="preserve"> free place at all Tablet Academy training events</w:t>
      </w:r>
      <w:r w:rsidR="00F26F98">
        <w:t>.</w:t>
      </w:r>
      <w:r w:rsidRPr="0087315E">
        <w:t xml:space="preserve"> </w:t>
      </w:r>
    </w:p>
    <w:p w14:paraId="086743A9" w14:textId="10758B3F" w:rsidR="004B3061" w:rsidRPr="0087315E" w:rsidRDefault="004B3061" w:rsidP="00F26F98">
      <w:pPr>
        <w:pStyle w:val="Style2"/>
        <w:numPr>
          <w:ilvl w:val="0"/>
          <w:numId w:val="17"/>
        </w:numPr>
      </w:pPr>
      <w:r>
        <w:t>H</w:t>
      </w:r>
      <w:r w:rsidRPr="0087315E">
        <w:t>ost up to 4 bespoke training events for their staff</w:t>
      </w:r>
      <w:r w:rsidR="00F26F98">
        <w:t>.</w:t>
      </w:r>
      <w:r w:rsidRPr="0087315E">
        <w:t xml:space="preserve"> </w:t>
      </w:r>
    </w:p>
    <w:p w14:paraId="7C9B4DAF" w14:textId="6255EE44" w:rsidR="004B3061" w:rsidRPr="0087315E" w:rsidRDefault="004B3061" w:rsidP="00F26F98">
      <w:pPr>
        <w:pStyle w:val="Style2"/>
        <w:numPr>
          <w:ilvl w:val="0"/>
          <w:numId w:val="17"/>
        </w:numPr>
      </w:pPr>
      <w:r>
        <w:t>Host</w:t>
      </w:r>
      <w:r w:rsidRPr="0087315E">
        <w:t xml:space="preserve"> a Tablet Academy Learning Festival</w:t>
      </w:r>
      <w:r w:rsidR="00F26F98">
        <w:t>.</w:t>
      </w:r>
      <w:r w:rsidRPr="0087315E">
        <w:t xml:space="preserve"> </w:t>
      </w:r>
    </w:p>
    <w:p w14:paraId="6D00219E" w14:textId="0B3609D9" w:rsidR="004B3061" w:rsidRPr="0087315E" w:rsidRDefault="004B3061" w:rsidP="00F26F98">
      <w:pPr>
        <w:pStyle w:val="Style2"/>
        <w:numPr>
          <w:ilvl w:val="0"/>
          <w:numId w:val="17"/>
        </w:numPr>
      </w:pPr>
      <w:r w:rsidRPr="0087315E">
        <w:t>Receive newsletters including industry news, case studies and teaching resources</w:t>
      </w:r>
      <w:r w:rsidR="00F26F98">
        <w:t>.</w:t>
      </w:r>
      <w:r w:rsidRPr="0087315E">
        <w:t xml:space="preserve"> </w:t>
      </w:r>
    </w:p>
    <w:p w14:paraId="39168BBB" w14:textId="36538AD0" w:rsidR="004B3061" w:rsidRDefault="004B3061" w:rsidP="00F26F98">
      <w:pPr>
        <w:pStyle w:val="Style2"/>
        <w:numPr>
          <w:ilvl w:val="0"/>
          <w:numId w:val="17"/>
        </w:numPr>
      </w:pPr>
      <w:r w:rsidRPr="0087315E">
        <w:t>Receive a certificate to display in school and a logo to include on school stationery</w:t>
      </w:r>
      <w:r w:rsidR="00F26F98">
        <w:t>.</w:t>
      </w:r>
    </w:p>
    <w:p w14:paraId="30FB5CFA" w14:textId="77777777" w:rsidR="004B3061" w:rsidRDefault="004B3061" w:rsidP="004B3061">
      <w:pPr>
        <w:pStyle w:val="Style2"/>
        <w:numPr>
          <w:ilvl w:val="0"/>
          <w:numId w:val="0"/>
        </w:numPr>
        <w:ind w:left="1418"/>
      </w:pPr>
    </w:p>
    <w:p w14:paraId="362AA6B5" w14:textId="77777777" w:rsidR="004B3061" w:rsidRDefault="004B3061" w:rsidP="004B3061">
      <w:pPr>
        <w:pStyle w:val="Style2"/>
        <w:numPr>
          <w:ilvl w:val="0"/>
          <w:numId w:val="0"/>
        </w:numPr>
        <w:ind w:left="414" w:firstLine="306"/>
      </w:pPr>
      <w:r>
        <w:t xml:space="preserve">More information about the Teacher Academy is available here </w:t>
      </w:r>
      <w:hyperlink r:id="rId10" w:history="1">
        <w:r w:rsidRPr="00970510">
          <w:rPr>
            <w:rStyle w:val="Hyperlink"/>
          </w:rPr>
          <w:t>https://sway.com/I14wraPs0UiYhzIF</w:t>
        </w:r>
      </w:hyperlink>
    </w:p>
    <w:p w14:paraId="21692190" w14:textId="78581261" w:rsidR="008B117C" w:rsidRDefault="008B117C" w:rsidP="008B117C">
      <w:pPr>
        <w:pStyle w:val="Style1"/>
        <w:ind w:left="0"/>
        <w:rPr>
          <w:sz w:val="24"/>
          <w:szCs w:val="24"/>
        </w:rPr>
      </w:pPr>
    </w:p>
    <w:p w14:paraId="65C60966" w14:textId="77777777" w:rsidR="00444285" w:rsidRDefault="00444285" w:rsidP="008B117C">
      <w:pPr>
        <w:pStyle w:val="Style1"/>
        <w:ind w:left="0"/>
        <w:rPr>
          <w:sz w:val="24"/>
          <w:szCs w:val="24"/>
        </w:rPr>
      </w:pPr>
    </w:p>
    <w:p w14:paraId="08E61AA0" w14:textId="459A4646" w:rsidR="00444285" w:rsidRPr="008B117C" w:rsidRDefault="00444285" w:rsidP="00444285">
      <w:pPr>
        <w:ind w:left="720"/>
        <w:rPr>
          <w:rFonts w:asciiTheme="majorHAnsi" w:hAnsiTheme="majorHAnsi"/>
          <w:color w:val="F06022"/>
        </w:rPr>
      </w:pPr>
      <w:r>
        <w:rPr>
          <w:rFonts w:asciiTheme="majorHAnsi" w:hAnsiTheme="majorHAnsi"/>
          <w:color w:val="F06022"/>
        </w:rPr>
        <w:t>Training Content</w:t>
      </w:r>
    </w:p>
    <w:p w14:paraId="07BFCC26" w14:textId="2F44AE9A" w:rsidR="008B117C" w:rsidRDefault="00444285" w:rsidP="00444285">
      <w:pPr>
        <w:pStyle w:val="Grey"/>
        <w:rPr>
          <w:sz w:val="24"/>
          <w:szCs w:val="24"/>
        </w:rPr>
      </w:pPr>
      <w:r>
        <w:t xml:space="preserve">Schools can select from the course outlines provided or they can choose to plan a bespoke </w:t>
      </w:r>
      <w:r w:rsidR="003942C3">
        <w:t>workshop through discussions with Tablet Academy. These sessions can include co-delivery of lessons, experience days for students and staff INSET.</w:t>
      </w:r>
    </w:p>
    <w:p w14:paraId="5B1DC039" w14:textId="18B35388" w:rsidR="00444285" w:rsidRDefault="00444285" w:rsidP="008B117C">
      <w:pPr>
        <w:pStyle w:val="Style1"/>
        <w:ind w:left="0"/>
        <w:rPr>
          <w:sz w:val="24"/>
          <w:szCs w:val="24"/>
        </w:rPr>
      </w:pPr>
    </w:p>
    <w:p w14:paraId="329839C9" w14:textId="77777777" w:rsidR="00444285" w:rsidRDefault="00444285" w:rsidP="008B117C">
      <w:pPr>
        <w:pStyle w:val="Style1"/>
        <w:ind w:left="0"/>
        <w:rPr>
          <w:sz w:val="24"/>
          <w:szCs w:val="24"/>
        </w:rPr>
      </w:pPr>
    </w:p>
    <w:p w14:paraId="7697D72E" w14:textId="3D2D97C1" w:rsidR="003F3509" w:rsidRPr="00A34DF1" w:rsidRDefault="00A34DF1" w:rsidP="00A34DF1">
      <w:pPr>
        <w:pStyle w:val="Style1"/>
        <w:ind w:left="0" w:firstLine="720"/>
        <w:rPr>
          <w:sz w:val="24"/>
          <w:szCs w:val="24"/>
        </w:rPr>
      </w:pPr>
      <w:r>
        <w:rPr>
          <w:sz w:val="24"/>
          <w:szCs w:val="24"/>
        </w:rPr>
        <w:t>Contact Us</w:t>
      </w:r>
    </w:p>
    <w:p w14:paraId="1B5CC24F" w14:textId="0205835B" w:rsidR="00352A9B" w:rsidRDefault="00A34DF1" w:rsidP="00A34DF1">
      <w:pPr>
        <w:ind w:left="720"/>
        <w:rPr>
          <w:rFonts w:asciiTheme="majorHAnsi" w:hAnsiTheme="majorHAnsi"/>
          <w:color w:val="808080" w:themeColor="background1" w:themeShade="80"/>
          <w:sz w:val="22"/>
          <w:szCs w:val="22"/>
          <w:lang w:val="en-GB"/>
        </w:rPr>
      </w:pPr>
      <w:r>
        <w:rPr>
          <w:rFonts w:asciiTheme="majorHAnsi" w:hAnsiTheme="majorHAnsi"/>
          <w:color w:val="808080" w:themeColor="background1" w:themeShade="80"/>
          <w:sz w:val="22"/>
          <w:szCs w:val="22"/>
          <w:lang w:val="en-GB"/>
        </w:rPr>
        <w:t>If you have any q</w:t>
      </w:r>
      <w:r w:rsidR="001366CA">
        <w:rPr>
          <w:rFonts w:asciiTheme="majorHAnsi" w:hAnsiTheme="majorHAnsi"/>
          <w:color w:val="808080" w:themeColor="background1" w:themeShade="80"/>
          <w:sz w:val="22"/>
          <w:szCs w:val="22"/>
          <w:lang w:val="en-GB"/>
        </w:rPr>
        <w:t>uestions,</w:t>
      </w:r>
      <w:r>
        <w:rPr>
          <w:rFonts w:asciiTheme="majorHAnsi" w:hAnsiTheme="majorHAnsi"/>
          <w:color w:val="808080" w:themeColor="background1" w:themeShade="80"/>
          <w:sz w:val="22"/>
          <w:szCs w:val="22"/>
          <w:lang w:val="en-GB"/>
        </w:rPr>
        <w:t xml:space="preserve"> please contact us at 01952 567450 or email </w:t>
      </w:r>
      <w:hyperlink r:id="rId11" w:history="1">
        <w:r w:rsidRPr="00C057A3">
          <w:rPr>
            <w:rStyle w:val="Hyperlink"/>
            <w:rFonts w:asciiTheme="majorHAnsi" w:hAnsiTheme="majorHAnsi"/>
            <w:sz w:val="22"/>
            <w:szCs w:val="22"/>
            <w:lang w:val="en-GB"/>
          </w:rPr>
          <w:t>mark@tablet-academy.com</w:t>
        </w:r>
      </w:hyperlink>
      <w:r w:rsidR="001366CA">
        <w:rPr>
          <w:rFonts w:asciiTheme="majorHAnsi" w:hAnsiTheme="majorHAnsi"/>
          <w:color w:val="808080" w:themeColor="background1" w:themeShade="80"/>
          <w:sz w:val="22"/>
          <w:szCs w:val="22"/>
          <w:lang w:val="en-GB"/>
        </w:rPr>
        <w:t>.</w:t>
      </w:r>
    </w:p>
    <w:p w14:paraId="6F540E89" w14:textId="77777777" w:rsidR="00A34DF1" w:rsidRPr="00A34DF1" w:rsidRDefault="00A34DF1" w:rsidP="00A34DF1">
      <w:pPr>
        <w:ind w:left="720"/>
        <w:rPr>
          <w:rFonts w:asciiTheme="majorHAnsi" w:hAnsiTheme="majorHAnsi"/>
          <w:color w:val="808080" w:themeColor="background1" w:themeShade="80"/>
          <w:sz w:val="22"/>
          <w:szCs w:val="22"/>
          <w:lang w:val="en-GB"/>
        </w:rPr>
      </w:pPr>
    </w:p>
    <w:p w14:paraId="79E4306C" w14:textId="77777777" w:rsidR="00352A9B" w:rsidRDefault="00352A9B" w:rsidP="00AC6809">
      <w:pPr>
        <w:ind w:left="720"/>
        <w:rPr>
          <w:rFonts w:asciiTheme="majorHAnsi" w:hAnsiTheme="majorHAnsi"/>
          <w:color w:val="808080" w:themeColor="background1" w:themeShade="80"/>
          <w:sz w:val="22"/>
          <w:szCs w:val="22"/>
          <w:lang w:val="en-GB"/>
        </w:rPr>
      </w:pPr>
    </w:p>
    <w:p w14:paraId="6A03022E" w14:textId="77777777" w:rsidR="0096082B" w:rsidRDefault="0096082B" w:rsidP="0096082B">
      <w:pPr>
        <w:ind w:left="720"/>
        <w:rPr>
          <w:rFonts w:asciiTheme="majorHAnsi" w:hAnsiTheme="majorHAnsi"/>
          <w:color w:val="808080" w:themeColor="background1" w:themeShade="80"/>
          <w:sz w:val="22"/>
          <w:szCs w:val="22"/>
          <w:lang w:val="en-GB"/>
        </w:rPr>
      </w:pPr>
    </w:p>
    <w:p w14:paraId="10777DCC" w14:textId="77777777" w:rsidR="0096082B" w:rsidRDefault="0096082B" w:rsidP="0096082B">
      <w:pPr>
        <w:ind w:left="720"/>
        <w:rPr>
          <w:rFonts w:asciiTheme="majorHAnsi" w:hAnsiTheme="majorHAnsi"/>
          <w:color w:val="808080" w:themeColor="background1" w:themeShade="80"/>
          <w:sz w:val="22"/>
          <w:szCs w:val="22"/>
          <w:lang w:val="en-GB"/>
        </w:rPr>
      </w:pPr>
    </w:p>
    <w:p w14:paraId="5321C1D7" w14:textId="77777777" w:rsidR="0096082B" w:rsidRDefault="0096082B" w:rsidP="0096082B">
      <w:pPr>
        <w:ind w:left="720"/>
        <w:rPr>
          <w:rFonts w:asciiTheme="majorHAnsi" w:hAnsiTheme="majorHAnsi"/>
          <w:color w:val="808080" w:themeColor="background1" w:themeShade="80"/>
          <w:sz w:val="22"/>
          <w:szCs w:val="22"/>
          <w:lang w:val="en-GB"/>
        </w:rPr>
      </w:pPr>
    </w:p>
    <w:p w14:paraId="511640ED" w14:textId="77777777" w:rsidR="0096082B" w:rsidRDefault="0096082B" w:rsidP="0096082B">
      <w:pPr>
        <w:ind w:left="720"/>
        <w:rPr>
          <w:rFonts w:asciiTheme="majorHAnsi" w:hAnsiTheme="majorHAnsi"/>
          <w:color w:val="808080" w:themeColor="background1" w:themeShade="80"/>
          <w:sz w:val="22"/>
          <w:szCs w:val="22"/>
          <w:lang w:val="en-GB"/>
        </w:rPr>
      </w:pPr>
    </w:p>
    <w:p w14:paraId="046716E2" w14:textId="77777777" w:rsidR="00DC38CB" w:rsidRDefault="00DC38CB" w:rsidP="00DC38CB">
      <w:pPr>
        <w:pStyle w:val="Topheading"/>
        <w:jc w:val="center"/>
        <w:rPr>
          <w:rFonts w:ascii="Calibri Light" w:hAnsi="Calibri Light"/>
          <w:sz w:val="72"/>
          <w:szCs w:val="72"/>
        </w:rPr>
      </w:pPr>
    </w:p>
    <w:p w14:paraId="5CDC284B" w14:textId="77777777" w:rsidR="00DC38CB" w:rsidRDefault="00DC38CB" w:rsidP="00DC38CB">
      <w:pPr>
        <w:pStyle w:val="Topheading"/>
        <w:jc w:val="center"/>
        <w:rPr>
          <w:rFonts w:ascii="Calibri Light" w:hAnsi="Calibri Light"/>
          <w:sz w:val="72"/>
          <w:szCs w:val="72"/>
        </w:rPr>
      </w:pPr>
    </w:p>
    <w:p w14:paraId="516FCE3A" w14:textId="77777777" w:rsidR="00DC38CB" w:rsidRDefault="00DC38CB" w:rsidP="00DC38CB">
      <w:pPr>
        <w:pStyle w:val="Topheading"/>
        <w:jc w:val="center"/>
        <w:rPr>
          <w:rFonts w:ascii="Calibri Light" w:hAnsi="Calibri Light"/>
          <w:sz w:val="72"/>
          <w:szCs w:val="72"/>
        </w:rPr>
      </w:pPr>
    </w:p>
    <w:p w14:paraId="64DACC4A" w14:textId="11B9EE58" w:rsidR="003913CA" w:rsidRDefault="003913CA" w:rsidP="00DC38CB">
      <w:pPr>
        <w:pStyle w:val="Topheading"/>
        <w:jc w:val="center"/>
        <w:rPr>
          <w:rFonts w:ascii="Calibri Light" w:hAnsi="Calibri Light"/>
          <w:sz w:val="72"/>
          <w:szCs w:val="72"/>
        </w:rPr>
      </w:pPr>
      <w:r w:rsidRPr="003913CA">
        <w:rPr>
          <w:rFonts w:ascii="Calibri Light" w:hAnsi="Calibri Light"/>
          <w:sz w:val="72"/>
          <w:szCs w:val="72"/>
        </w:rPr>
        <w:t>Course Outlines</w:t>
      </w:r>
    </w:p>
    <w:p w14:paraId="24F963DD" w14:textId="6CA74CE2" w:rsidR="00DC38CB" w:rsidRPr="00DC38CB" w:rsidRDefault="00497E35" w:rsidP="00DC38CB">
      <w:pPr>
        <w:pStyle w:val="Grey"/>
        <w:jc w:val="center"/>
        <w:rPr>
          <w:sz w:val="24"/>
          <w:szCs w:val="24"/>
        </w:rPr>
      </w:pPr>
      <w:r>
        <w:rPr>
          <w:sz w:val="24"/>
          <w:szCs w:val="24"/>
        </w:rPr>
        <w:t>(</w:t>
      </w:r>
      <w:r w:rsidR="00DC38CB" w:rsidRPr="00DC38CB">
        <w:rPr>
          <w:sz w:val="24"/>
          <w:szCs w:val="24"/>
        </w:rPr>
        <w:t xml:space="preserve">Bespoke programmes </w:t>
      </w:r>
      <w:r>
        <w:rPr>
          <w:sz w:val="24"/>
          <w:szCs w:val="24"/>
        </w:rPr>
        <w:t xml:space="preserve">are </w:t>
      </w:r>
      <w:r w:rsidR="00DC38CB" w:rsidRPr="00DC38CB">
        <w:rPr>
          <w:sz w:val="24"/>
          <w:szCs w:val="24"/>
        </w:rPr>
        <w:t>also available</w:t>
      </w:r>
      <w:r>
        <w:rPr>
          <w:sz w:val="24"/>
          <w:szCs w:val="24"/>
        </w:rPr>
        <w:t xml:space="preserve"> upon request)</w:t>
      </w:r>
    </w:p>
    <w:p w14:paraId="592B39CF" w14:textId="00582598" w:rsidR="00D03093" w:rsidRDefault="00D03093" w:rsidP="003913CA">
      <w:pPr>
        <w:pStyle w:val="Topheading"/>
        <w:ind w:left="0" w:firstLine="720"/>
        <w:rPr>
          <w:lang w:val="en-GB"/>
        </w:rPr>
      </w:pPr>
    </w:p>
    <w:p w14:paraId="7133E8C2" w14:textId="77777777" w:rsidR="00D03093" w:rsidRDefault="00D03093">
      <w:pPr>
        <w:rPr>
          <w:rFonts w:asciiTheme="majorHAnsi" w:hAnsiTheme="majorHAnsi"/>
          <w:color w:val="F06022"/>
          <w:sz w:val="32"/>
          <w:szCs w:val="32"/>
          <w:lang w:val="en-GB"/>
        </w:rPr>
      </w:pPr>
      <w:r>
        <w:rPr>
          <w:lang w:val="en-GB"/>
        </w:rPr>
        <w:br w:type="page"/>
      </w:r>
    </w:p>
    <w:p w14:paraId="7E3A75E5" w14:textId="6A559B4E" w:rsidR="0096082B" w:rsidRDefault="0096082B" w:rsidP="00B95E3F">
      <w:pPr>
        <w:pStyle w:val="Topheading"/>
        <w:ind w:left="0" w:firstLine="720"/>
        <w:rPr>
          <w:lang w:val="en-GB"/>
        </w:rPr>
      </w:pPr>
      <w:r w:rsidRPr="0096082B">
        <w:rPr>
          <w:lang w:val="en-GB"/>
        </w:rPr>
        <w:lastRenderedPageBreak/>
        <w:t>Office 365 for the Classroom</w:t>
      </w:r>
    </w:p>
    <w:p w14:paraId="67EAAFB9" w14:textId="77777777" w:rsidR="0096082B" w:rsidRDefault="0096082B" w:rsidP="0096082B">
      <w:pPr>
        <w:ind w:left="720"/>
        <w:rPr>
          <w:rFonts w:asciiTheme="majorHAnsi" w:hAnsiTheme="majorHAnsi"/>
          <w:color w:val="808080" w:themeColor="background1" w:themeShade="80"/>
          <w:sz w:val="22"/>
          <w:szCs w:val="22"/>
        </w:rPr>
      </w:pPr>
    </w:p>
    <w:p w14:paraId="5C755B1A" w14:textId="77777777" w:rsidR="00867C45" w:rsidRDefault="00867C45" w:rsidP="0096082B">
      <w:pPr>
        <w:pStyle w:val="Style1"/>
      </w:pPr>
    </w:p>
    <w:p w14:paraId="1D34EB0F" w14:textId="3264C1DF" w:rsidR="00867C45" w:rsidRDefault="00867C45" w:rsidP="00020765">
      <w:pPr>
        <w:pStyle w:val="Style1"/>
        <w:ind w:left="0"/>
      </w:pPr>
    </w:p>
    <w:p w14:paraId="7E2D7E70" w14:textId="77777777" w:rsidR="0096082B" w:rsidRPr="0096082B" w:rsidRDefault="0096082B" w:rsidP="0096082B">
      <w:pPr>
        <w:pStyle w:val="Style1"/>
      </w:pPr>
      <w:r w:rsidRPr="0096082B">
        <w:t>Aims &amp; Overview</w:t>
      </w:r>
    </w:p>
    <w:p w14:paraId="3258799D" w14:textId="77777777" w:rsidR="0096082B" w:rsidRPr="0096082B" w:rsidRDefault="0096082B" w:rsidP="0096082B">
      <w:pPr>
        <w:ind w:left="720"/>
        <w:rPr>
          <w:rFonts w:asciiTheme="majorHAnsi" w:hAnsiTheme="majorHAnsi"/>
          <w:color w:val="808080" w:themeColor="background1" w:themeShade="80"/>
          <w:sz w:val="22"/>
          <w:szCs w:val="22"/>
          <w:lang w:val="en-GB"/>
        </w:rPr>
      </w:pPr>
      <w:r w:rsidRPr="0096082B">
        <w:rPr>
          <w:rFonts w:asciiTheme="majorHAnsi" w:hAnsiTheme="majorHAnsi"/>
          <w:color w:val="808080" w:themeColor="background1" w:themeShade="80"/>
          <w:sz w:val="22"/>
          <w:szCs w:val="22"/>
          <w:lang w:val="en-GB"/>
        </w:rPr>
        <w:t>Office 365 contains not only the newest versions of Word, Excel, PowerPoint and Outlook but a range of powerful tools for teaching and learning including the amazing potential of "the cloud". The aim of this course is to introduce participants to Office 365 outlining what it is and how teachers can use it in their lessons and also make their planning and preparation more efficient.</w:t>
      </w:r>
    </w:p>
    <w:p w14:paraId="073E374F" w14:textId="77777777" w:rsidR="0096082B" w:rsidRPr="0096082B" w:rsidRDefault="0096082B" w:rsidP="0096082B">
      <w:pPr>
        <w:ind w:left="720"/>
        <w:rPr>
          <w:rFonts w:asciiTheme="majorHAnsi" w:hAnsiTheme="majorHAnsi"/>
          <w:color w:val="808080" w:themeColor="background1" w:themeShade="80"/>
          <w:sz w:val="22"/>
          <w:szCs w:val="22"/>
          <w:lang w:val="en-GB"/>
        </w:rPr>
      </w:pPr>
      <w:r w:rsidRPr="0096082B">
        <w:rPr>
          <w:rFonts w:asciiTheme="majorHAnsi" w:hAnsiTheme="majorHAnsi"/>
          <w:color w:val="808080" w:themeColor="background1" w:themeShade="80"/>
          <w:sz w:val="22"/>
          <w:szCs w:val="22"/>
          <w:lang w:val="en-GB"/>
        </w:rPr>
        <w:t> </w:t>
      </w:r>
    </w:p>
    <w:p w14:paraId="78DC78CF" w14:textId="77777777" w:rsidR="0096082B" w:rsidRPr="0096082B" w:rsidRDefault="0096082B" w:rsidP="0096082B">
      <w:pPr>
        <w:pStyle w:val="Style1"/>
      </w:pPr>
      <w:r w:rsidRPr="0096082B">
        <w:t>Prerequisites</w:t>
      </w:r>
    </w:p>
    <w:p w14:paraId="3D13965C" w14:textId="77777777" w:rsidR="0096082B" w:rsidRPr="0096082B" w:rsidRDefault="0096082B" w:rsidP="0096082B">
      <w:pPr>
        <w:ind w:left="720"/>
        <w:rPr>
          <w:rFonts w:asciiTheme="majorHAnsi" w:hAnsiTheme="majorHAnsi"/>
          <w:color w:val="808080" w:themeColor="background1" w:themeShade="80"/>
          <w:sz w:val="22"/>
          <w:szCs w:val="22"/>
          <w:lang w:val="en-GB"/>
        </w:rPr>
      </w:pPr>
      <w:r w:rsidRPr="0096082B">
        <w:rPr>
          <w:rFonts w:asciiTheme="majorHAnsi" w:hAnsiTheme="majorHAnsi"/>
          <w:color w:val="808080" w:themeColor="background1" w:themeShade="80"/>
          <w:sz w:val="22"/>
          <w:szCs w:val="22"/>
          <w:lang w:val="en-GB"/>
        </w:rPr>
        <w:t>Basic computer use - creating and saving documents, organising files.</w:t>
      </w:r>
    </w:p>
    <w:p w14:paraId="337C1653" w14:textId="77777777" w:rsidR="0096082B" w:rsidRPr="0096082B" w:rsidRDefault="0096082B" w:rsidP="0096082B">
      <w:pPr>
        <w:ind w:left="720"/>
        <w:rPr>
          <w:rFonts w:asciiTheme="majorHAnsi" w:hAnsiTheme="majorHAnsi"/>
          <w:color w:val="808080" w:themeColor="background1" w:themeShade="80"/>
          <w:sz w:val="22"/>
          <w:szCs w:val="22"/>
          <w:lang w:val="en-GB"/>
        </w:rPr>
      </w:pPr>
      <w:r w:rsidRPr="0096082B">
        <w:rPr>
          <w:rFonts w:asciiTheme="majorHAnsi" w:hAnsiTheme="majorHAnsi"/>
          <w:color w:val="808080" w:themeColor="background1" w:themeShade="80"/>
          <w:sz w:val="22"/>
          <w:szCs w:val="22"/>
          <w:lang w:val="en-GB"/>
        </w:rPr>
        <w:t> </w:t>
      </w:r>
    </w:p>
    <w:p w14:paraId="3A712BE5" w14:textId="77777777" w:rsidR="0096082B" w:rsidRPr="0096082B" w:rsidRDefault="0096082B" w:rsidP="0096082B">
      <w:pPr>
        <w:pStyle w:val="Style1"/>
      </w:pPr>
      <w:r w:rsidRPr="0096082B">
        <w:t>Delivery</w:t>
      </w:r>
    </w:p>
    <w:p w14:paraId="22ADBD72" w14:textId="77777777" w:rsidR="0096082B" w:rsidRPr="0096082B" w:rsidRDefault="0096082B" w:rsidP="00867C45">
      <w:pPr>
        <w:pStyle w:val="Grey"/>
      </w:pPr>
      <w:r w:rsidRPr="0096082B">
        <w:t xml:space="preserve">This course is designed to be "hands-on" and can be delivered as either a half day overview or full day covering the content in greater depth. </w:t>
      </w:r>
    </w:p>
    <w:p w14:paraId="7E497C4D" w14:textId="77777777" w:rsidR="0096082B" w:rsidRPr="0096082B" w:rsidRDefault="0096082B" w:rsidP="0096082B">
      <w:pPr>
        <w:ind w:left="720"/>
        <w:rPr>
          <w:rFonts w:asciiTheme="majorHAnsi" w:hAnsiTheme="majorHAnsi"/>
          <w:color w:val="808080" w:themeColor="background1" w:themeShade="80"/>
          <w:sz w:val="22"/>
          <w:szCs w:val="22"/>
          <w:lang w:val="en-GB"/>
        </w:rPr>
      </w:pPr>
      <w:r w:rsidRPr="0096082B">
        <w:rPr>
          <w:rFonts w:asciiTheme="majorHAnsi" w:hAnsiTheme="majorHAnsi"/>
          <w:color w:val="808080" w:themeColor="background1" w:themeShade="80"/>
          <w:sz w:val="22"/>
          <w:szCs w:val="22"/>
          <w:lang w:val="en-GB"/>
        </w:rPr>
        <w:t> </w:t>
      </w:r>
    </w:p>
    <w:p w14:paraId="64329786" w14:textId="77777777" w:rsidR="0096082B" w:rsidRPr="0096082B" w:rsidRDefault="0096082B" w:rsidP="0096082B">
      <w:pPr>
        <w:ind w:left="720"/>
        <w:rPr>
          <w:rFonts w:asciiTheme="majorHAnsi" w:hAnsiTheme="majorHAnsi"/>
          <w:color w:val="FF0000"/>
          <w:sz w:val="28"/>
          <w:szCs w:val="28"/>
          <w:lang w:val="en-GB"/>
        </w:rPr>
      </w:pPr>
      <w:r w:rsidRPr="0096082B">
        <w:rPr>
          <w:rFonts w:asciiTheme="majorHAnsi" w:hAnsiTheme="majorHAnsi"/>
          <w:color w:val="FF0000"/>
          <w:sz w:val="28"/>
          <w:szCs w:val="28"/>
          <w:lang w:val="en-GB"/>
        </w:rPr>
        <w:t>Content</w:t>
      </w:r>
    </w:p>
    <w:p w14:paraId="03EBCBC5" w14:textId="77777777" w:rsidR="0096082B" w:rsidRPr="0096082B" w:rsidRDefault="0096082B" w:rsidP="0096082B">
      <w:pPr>
        <w:ind w:left="720"/>
        <w:rPr>
          <w:rFonts w:asciiTheme="majorHAnsi" w:hAnsiTheme="majorHAnsi"/>
          <w:color w:val="808080" w:themeColor="background1" w:themeShade="80"/>
          <w:sz w:val="22"/>
          <w:szCs w:val="22"/>
          <w:lang w:val="en-GB"/>
        </w:rPr>
      </w:pPr>
      <w:r w:rsidRPr="0096082B">
        <w:rPr>
          <w:rFonts w:asciiTheme="majorHAnsi" w:hAnsiTheme="majorHAnsi"/>
          <w:color w:val="808080" w:themeColor="background1" w:themeShade="80"/>
          <w:sz w:val="22"/>
          <w:szCs w:val="22"/>
          <w:lang w:val="en-GB"/>
        </w:rPr>
        <w:t>The content covered can be adapted to the requirements and skills of the participants as agreed upon by a school.</w:t>
      </w:r>
    </w:p>
    <w:p w14:paraId="07F5011D" w14:textId="77777777" w:rsidR="0096082B" w:rsidRPr="0096082B" w:rsidRDefault="0096082B" w:rsidP="0096082B">
      <w:pPr>
        <w:ind w:left="720"/>
        <w:rPr>
          <w:rFonts w:asciiTheme="majorHAnsi" w:hAnsiTheme="majorHAnsi"/>
          <w:color w:val="808080" w:themeColor="background1" w:themeShade="80"/>
          <w:sz w:val="22"/>
          <w:szCs w:val="22"/>
          <w:lang w:val="en-GB"/>
        </w:rPr>
      </w:pPr>
      <w:r w:rsidRPr="0096082B">
        <w:rPr>
          <w:rFonts w:asciiTheme="majorHAnsi" w:hAnsiTheme="majorHAnsi"/>
          <w:color w:val="808080" w:themeColor="background1" w:themeShade="80"/>
          <w:sz w:val="22"/>
          <w:szCs w:val="22"/>
          <w:lang w:val="en-GB"/>
        </w:rPr>
        <w:t>Course outcomes could include:</w:t>
      </w:r>
    </w:p>
    <w:p w14:paraId="5D386005" w14:textId="77777777" w:rsidR="0096082B" w:rsidRPr="0096082B" w:rsidRDefault="0096082B" w:rsidP="002D3666">
      <w:pPr>
        <w:numPr>
          <w:ilvl w:val="0"/>
          <w:numId w:val="1"/>
        </w:numPr>
        <w:tabs>
          <w:tab w:val="num" w:pos="720"/>
        </w:tabs>
        <w:rPr>
          <w:rFonts w:asciiTheme="majorHAnsi" w:hAnsiTheme="majorHAnsi"/>
          <w:color w:val="808080" w:themeColor="background1" w:themeShade="80"/>
          <w:sz w:val="22"/>
          <w:szCs w:val="22"/>
          <w:lang w:val="en-GB"/>
        </w:rPr>
      </w:pPr>
      <w:r w:rsidRPr="0096082B">
        <w:rPr>
          <w:rFonts w:asciiTheme="majorHAnsi" w:hAnsiTheme="majorHAnsi"/>
          <w:color w:val="808080" w:themeColor="background1" w:themeShade="80"/>
          <w:sz w:val="22"/>
          <w:szCs w:val="22"/>
          <w:lang w:val="en-GB"/>
        </w:rPr>
        <w:t>Understand what Office 365 is and basics of cloud computing</w:t>
      </w:r>
    </w:p>
    <w:p w14:paraId="56C87948" w14:textId="77777777" w:rsidR="0096082B" w:rsidRPr="0096082B" w:rsidRDefault="0096082B" w:rsidP="002D3666">
      <w:pPr>
        <w:numPr>
          <w:ilvl w:val="0"/>
          <w:numId w:val="1"/>
        </w:numPr>
        <w:tabs>
          <w:tab w:val="num" w:pos="720"/>
        </w:tabs>
        <w:rPr>
          <w:rFonts w:asciiTheme="majorHAnsi" w:hAnsiTheme="majorHAnsi"/>
          <w:color w:val="808080" w:themeColor="background1" w:themeShade="80"/>
          <w:sz w:val="22"/>
          <w:szCs w:val="22"/>
          <w:lang w:val="en-GB"/>
        </w:rPr>
      </w:pPr>
      <w:r w:rsidRPr="0096082B">
        <w:rPr>
          <w:rFonts w:asciiTheme="majorHAnsi" w:hAnsiTheme="majorHAnsi"/>
          <w:color w:val="808080" w:themeColor="background1" w:themeShade="80"/>
          <w:sz w:val="22"/>
          <w:szCs w:val="22"/>
          <w:lang w:val="en-GB"/>
        </w:rPr>
        <w:t>Gain an overview of the key tools in Office 365 and how it differs from other versions of Office</w:t>
      </w:r>
    </w:p>
    <w:p w14:paraId="63E19459" w14:textId="77777777" w:rsidR="0096082B" w:rsidRPr="0096082B" w:rsidRDefault="0096082B" w:rsidP="002D3666">
      <w:pPr>
        <w:numPr>
          <w:ilvl w:val="0"/>
          <w:numId w:val="1"/>
        </w:numPr>
        <w:tabs>
          <w:tab w:val="num" w:pos="720"/>
        </w:tabs>
        <w:rPr>
          <w:rFonts w:asciiTheme="majorHAnsi" w:hAnsiTheme="majorHAnsi"/>
          <w:color w:val="808080" w:themeColor="background1" w:themeShade="80"/>
          <w:sz w:val="22"/>
          <w:szCs w:val="22"/>
          <w:lang w:val="en-GB"/>
        </w:rPr>
      </w:pPr>
      <w:r w:rsidRPr="0096082B">
        <w:rPr>
          <w:rFonts w:asciiTheme="majorHAnsi" w:hAnsiTheme="majorHAnsi"/>
          <w:color w:val="808080" w:themeColor="background1" w:themeShade="80"/>
          <w:sz w:val="22"/>
          <w:szCs w:val="22"/>
          <w:lang w:val="en-GB"/>
        </w:rPr>
        <w:t>Navigate around applications in the web interface</w:t>
      </w:r>
    </w:p>
    <w:p w14:paraId="60050853" w14:textId="77777777" w:rsidR="0096082B" w:rsidRPr="0096082B" w:rsidRDefault="0096082B" w:rsidP="002D3666">
      <w:pPr>
        <w:numPr>
          <w:ilvl w:val="0"/>
          <w:numId w:val="1"/>
        </w:numPr>
        <w:tabs>
          <w:tab w:val="num" w:pos="720"/>
        </w:tabs>
        <w:rPr>
          <w:rFonts w:asciiTheme="majorHAnsi" w:hAnsiTheme="majorHAnsi"/>
          <w:color w:val="808080" w:themeColor="background1" w:themeShade="80"/>
          <w:sz w:val="22"/>
          <w:szCs w:val="22"/>
          <w:lang w:val="en-GB"/>
        </w:rPr>
      </w:pPr>
      <w:r w:rsidRPr="0096082B">
        <w:rPr>
          <w:rFonts w:asciiTheme="majorHAnsi" w:hAnsiTheme="majorHAnsi"/>
          <w:color w:val="808080" w:themeColor="background1" w:themeShade="80"/>
          <w:sz w:val="22"/>
          <w:szCs w:val="22"/>
          <w:lang w:val="en-GB"/>
        </w:rPr>
        <w:t>Use Outlook Web App to manage e-mail</w:t>
      </w:r>
    </w:p>
    <w:p w14:paraId="3C1D4ADE" w14:textId="77777777" w:rsidR="0096082B" w:rsidRPr="0096082B" w:rsidRDefault="0096082B" w:rsidP="002D3666">
      <w:pPr>
        <w:numPr>
          <w:ilvl w:val="0"/>
          <w:numId w:val="1"/>
        </w:numPr>
        <w:tabs>
          <w:tab w:val="num" w:pos="720"/>
        </w:tabs>
        <w:rPr>
          <w:rFonts w:asciiTheme="majorHAnsi" w:hAnsiTheme="majorHAnsi"/>
          <w:color w:val="808080" w:themeColor="background1" w:themeShade="80"/>
          <w:sz w:val="22"/>
          <w:szCs w:val="22"/>
          <w:lang w:val="en-GB"/>
        </w:rPr>
      </w:pPr>
      <w:r w:rsidRPr="0096082B">
        <w:rPr>
          <w:rFonts w:asciiTheme="majorHAnsi" w:hAnsiTheme="majorHAnsi"/>
          <w:color w:val="808080" w:themeColor="background1" w:themeShade="80"/>
          <w:sz w:val="22"/>
          <w:szCs w:val="22"/>
          <w:lang w:val="en-GB"/>
        </w:rPr>
        <w:t>Use the Calendar to add appointments and manage meeting requests</w:t>
      </w:r>
    </w:p>
    <w:p w14:paraId="4ACE0402" w14:textId="77777777" w:rsidR="0096082B" w:rsidRPr="0096082B" w:rsidRDefault="0096082B" w:rsidP="002D3666">
      <w:pPr>
        <w:numPr>
          <w:ilvl w:val="0"/>
          <w:numId w:val="1"/>
        </w:numPr>
        <w:tabs>
          <w:tab w:val="num" w:pos="720"/>
        </w:tabs>
        <w:rPr>
          <w:rFonts w:asciiTheme="majorHAnsi" w:hAnsiTheme="majorHAnsi"/>
          <w:color w:val="808080" w:themeColor="background1" w:themeShade="80"/>
          <w:sz w:val="22"/>
          <w:szCs w:val="22"/>
          <w:lang w:val="en-GB"/>
        </w:rPr>
      </w:pPr>
      <w:r w:rsidRPr="0096082B">
        <w:rPr>
          <w:rFonts w:asciiTheme="majorHAnsi" w:hAnsiTheme="majorHAnsi"/>
          <w:color w:val="808080" w:themeColor="background1" w:themeShade="80"/>
          <w:sz w:val="22"/>
          <w:szCs w:val="22"/>
          <w:lang w:val="en-GB"/>
        </w:rPr>
        <w:t>Understand the similarities and differences of Online and Desktop applications</w:t>
      </w:r>
    </w:p>
    <w:p w14:paraId="5C7CA701" w14:textId="77777777" w:rsidR="0096082B" w:rsidRPr="0096082B" w:rsidRDefault="0096082B" w:rsidP="002D3666">
      <w:pPr>
        <w:numPr>
          <w:ilvl w:val="0"/>
          <w:numId w:val="1"/>
        </w:numPr>
        <w:tabs>
          <w:tab w:val="num" w:pos="720"/>
        </w:tabs>
        <w:rPr>
          <w:rFonts w:asciiTheme="majorHAnsi" w:hAnsiTheme="majorHAnsi"/>
          <w:color w:val="808080" w:themeColor="background1" w:themeShade="80"/>
          <w:sz w:val="22"/>
          <w:szCs w:val="22"/>
          <w:lang w:val="en-GB"/>
        </w:rPr>
      </w:pPr>
      <w:r w:rsidRPr="0096082B">
        <w:rPr>
          <w:rFonts w:asciiTheme="majorHAnsi" w:hAnsiTheme="majorHAnsi"/>
          <w:color w:val="808080" w:themeColor="background1" w:themeShade="80"/>
          <w:sz w:val="22"/>
          <w:szCs w:val="22"/>
          <w:lang w:val="en-GB"/>
        </w:rPr>
        <w:t>Open, save and share documents using OneDrive for Business with Word Online, Excel Online and PowerPoint Online</w:t>
      </w:r>
    </w:p>
    <w:p w14:paraId="351FA8E1" w14:textId="77777777" w:rsidR="0096082B" w:rsidRPr="0096082B" w:rsidRDefault="0096082B" w:rsidP="002D3666">
      <w:pPr>
        <w:numPr>
          <w:ilvl w:val="0"/>
          <w:numId w:val="1"/>
        </w:numPr>
        <w:tabs>
          <w:tab w:val="num" w:pos="720"/>
        </w:tabs>
        <w:rPr>
          <w:rFonts w:asciiTheme="majorHAnsi" w:hAnsiTheme="majorHAnsi"/>
          <w:color w:val="808080" w:themeColor="background1" w:themeShade="80"/>
          <w:sz w:val="22"/>
          <w:szCs w:val="22"/>
          <w:lang w:val="en-GB"/>
        </w:rPr>
      </w:pPr>
      <w:r w:rsidRPr="0096082B">
        <w:rPr>
          <w:rFonts w:asciiTheme="majorHAnsi" w:hAnsiTheme="majorHAnsi"/>
          <w:color w:val="808080" w:themeColor="background1" w:themeShade="80"/>
          <w:sz w:val="22"/>
          <w:szCs w:val="22"/>
          <w:lang w:val="en-GB"/>
        </w:rPr>
        <w:t>Save files from desktop Office applications to OneDrive for Business</w:t>
      </w:r>
    </w:p>
    <w:p w14:paraId="1A9E9F93" w14:textId="77777777" w:rsidR="0096082B" w:rsidRPr="0096082B" w:rsidRDefault="0096082B" w:rsidP="002D3666">
      <w:pPr>
        <w:numPr>
          <w:ilvl w:val="0"/>
          <w:numId w:val="1"/>
        </w:numPr>
        <w:tabs>
          <w:tab w:val="num" w:pos="720"/>
        </w:tabs>
        <w:rPr>
          <w:rFonts w:asciiTheme="majorHAnsi" w:hAnsiTheme="majorHAnsi"/>
          <w:color w:val="808080" w:themeColor="background1" w:themeShade="80"/>
          <w:sz w:val="22"/>
          <w:szCs w:val="22"/>
          <w:lang w:val="en-GB"/>
        </w:rPr>
      </w:pPr>
      <w:r w:rsidRPr="0096082B">
        <w:rPr>
          <w:rFonts w:asciiTheme="majorHAnsi" w:hAnsiTheme="majorHAnsi"/>
          <w:color w:val="808080" w:themeColor="background1" w:themeShade="80"/>
          <w:sz w:val="22"/>
          <w:szCs w:val="22"/>
          <w:lang w:val="en-GB"/>
        </w:rPr>
        <w:t>Use Online and Desktop applications for collaboration, review and to provide feedback</w:t>
      </w:r>
    </w:p>
    <w:p w14:paraId="525C8A17" w14:textId="77777777" w:rsidR="0096082B" w:rsidRPr="0096082B" w:rsidRDefault="0096082B" w:rsidP="002D3666">
      <w:pPr>
        <w:numPr>
          <w:ilvl w:val="0"/>
          <w:numId w:val="1"/>
        </w:numPr>
        <w:tabs>
          <w:tab w:val="num" w:pos="720"/>
        </w:tabs>
        <w:rPr>
          <w:rFonts w:asciiTheme="majorHAnsi" w:hAnsiTheme="majorHAnsi"/>
          <w:color w:val="808080" w:themeColor="background1" w:themeShade="80"/>
          <w:sz w:val="22"/>
          <w:szCs w:val="22"/>
          <w:lang w:val="en-GB"/>
        </w:rPr>
      </w:pPr>
      <w:r w:rsidRPr="0096082B">
        <w:rPr>
          <w:rFonts w:asciiTheme="majorHAnsi" w:hAnsiTheme="majorHAnsi"/>
          <w:color w:val="808080" w:themeColor="background1" w:themeShade="80"/>
          <w:sz w:val="22"/>
          <w:szCs w:val="22"/>
          <w:lang w:val="en-GB"/>
        </w:rPr>
        <w:t>Utilising OneNote as a digital notebook</w:t>
      </w:r>
    </w:p>
    <w:p w14:paraId="432A7D55" w14:textId="77777777" w:rsidR="0096082B" w:rsidRPr="0096082B" w:rsidRDefault="0096082B" w:rsidP="002D3666">
      <w:pPr>
        <w:numPr>
          <w:ilvl w:val="0"/>
          <w:numId w:val="1"/>
        </w:numPr>
        <w:tabs>
          <w:tab w:val="num" w:pos="720"/>
        </w:tabs>
        <w:rPr>
          <w:rFonts w:asciiTheme="majorHAnsi" w:hAnsiTheme="majorHAnsi"/>
          <w:color w:val="808080" w:themeColor="background1" w:themeShade="80"/>
          <w:sz w:val="22"/>
          <w:szCs w:val="22"/>
          <w:lang w:val="en-GB"/>
        </w:rPr>
      </w:pPr>
      <w:r w:rsidRPr="0096082B">
        <w:rPr>
          <w:rFonts w:asciiTheme="majorHAnsi" w:hAnsiTheme="majorHAnsi"/>
          <w:color w:val="808080" w:themeColor="background1" w:themeShade="80"/>
          <w:sz w:val="22"/>
          <w:szCs w:val="22"/>
          <w:lang w:val="en-GB"/>
        </w:rPr>
        <w:t>Access and share files using in Sites</w:t>
      </w:r>
    </w:p>
    <w:p w14:paraId="5016EBB6" w14:textId="77777777" w:rsidR="0096082B" w:rsidRPr="0096082B" w:rsidRDefault="0096082B" w:rsidP="002D3666">
      <w:pPr>
        <w:numPr>
          <w:ilvl w:val="0"/>
          <w:numId w:val="1"/>
        </w:numPr>
        <w:tabs>
          <w:tab w:val="num" w:pos="720"/>
        </w:tabs>
        <w:rPr>
          <w:rFonts w:asciiTheme="majorHAnsi" w:hAnsiTheme="majorHAnsi"/>
          <w:color w:val="808080" w:themeColor="background1" w:themeShade="80"/>
          <w:sz w:val="22"/>
          <w:szCs w:val="22"/>
          <w:lang w:val="en-GB"/>
        </w:rPr>
      </w:pPr>
      <w:r w:rsidRPr="0096082B">
        <w:rPr>
          <w:rFonts w:asciiTheme="majorHAnsi" w:hAnsiTheme="majorHAnsi"/>
          <w:color w:val="808080" w:themeColor="background1" w:themeShade="80"/>
          <w:sz w:val="22"/>
          <w:szCs w:val="22"/>
          <w:lang w:val="en-GB"/>
        </w:rPr>
        <w:t>Participate and host communication via text, audio and video and present content using Skype for Business</w:t>
      </w:r>
    </w:p>
    <w:p w14:paraId="1A5D8A0C" w14:textId="77777777" w:rsidR="0096082B" w:rsidRPr="0096082B" w:rsidRDefault="0096082B" w:rsidP="002D3666">
      <w:pPr>
        <w:numPr>
          <w:ilvl w:val="0"/>
          <w:numId w:val="1"/>
        </w:numPr>
        <w:tabs>
          <w:tab w:val="num" w:pos="720"/>
        </w:tabs>
        <w:rPr>
          <w:rFonts w:asciiTheme="majorHAnsi" w:hAnsiTheme="majorHAnsi"/>
          <w:color w:val="808080" w:themeColor="background1" w:themeShade="80"/>
          <w:sz w:val="22"/>
          <w:szCs w:val="22"/>
          <w:lang w:val="en-GB"/>
        </w:rPr>
      </w:pPr>
      <w:r w:rsidRPr="0096082B">
        <w:rPr>
          <w:rFonts w:asciiTheme="majorHAnsi" w:hAnsiTheme="majorHAnsi"/>
          <w:color w:val="808080" w:themeColor="background1" w:themeShade="80"/>
          <w:sz w:val="22"/>
          <w:szCs w:val="22"/>
          <w:lang w:val="en-GB"/>
        </w:rPr>
        <w:t>Post a contribution to a discussion in Yammer</w:t>
      </w:r>
    </w:p>
    <w:p w14:paraId="1185BB8A" w14:textId="77777777" w:rsidR="0096082B" w:rsidRPr="0096082B" w:rsidRDefault="0096082B" w:rsidP="002D3666">
      <w:pPr>
        <w:numPr>
          <w:ilvl w:val="0"/>
          <w:numId w:val="1"/>
        </w:numPr>
        <w:tabs>
          <w:tab w:val="num" w:pos="720"/>
        </w:tabs>
        <w:rPr>
          <w:rFonts w:asciiTheme="majorHAnsi" w:hAnsiTheme="majorHAnsi"/>
          <w:color w:val="808080" w:themeColor="background1" w:themeShade="80"/>
          <w:sz w:val="22"/>
          <w:szCs w:val="22"/>
          <w:lang w:val="en-GB"/>
        </w:rPr>
      </w:pPr>
      <w:r w:rsidRPr="0096082B">
        <w:rPr>
          <w:rFonts w:asciiTheme="majorHAnsi" w:hAnsiTheme="majorHAnsi"/>
          <w:color w:val="808080" w:themeColor="background1" w:themeShade="80"/>
          <w:sz w:val="22"/>
          <w:szCs w:val="22"/>
          <w:lang w:val="en-GB"/>
        </w:rPr>
        <w:t>Find documents and create Boards using Delve</w:t>
      </w:r>
    </w:p>
    <w:p w14:paraId="5278540E" w14:textId="77777777" w:rsidR="0096082B" w:rsidRPr="0096082B" w:rsidRDefault="0096082B" w:rsidP="002D3666">
      <w:pPr>
        <w:numPr>
          <w:ilvl w:val="0"/>
          <w:numId w:val="1"/>
        </w:numPr>
        <w:tabs>
          <w:tab w:val="num" w:pos="720"/>
        </w:tabs>
        <w:rPr>
          <w:rFonts w:asciiTheme="majorHAnsi" w:hAnsiTheme="majorHAnsi"/>
          <w:color w:val="808080" w:themeColor="background1" w:themeShade="80"/>
          <w:sz w:val="22"/>
          <w:szCs w:val="22"/>
          <w:lang w:val="en-GB"/>
        </w:rPr>
      </w:pPr>
      <w:r w:rsidRPr="0096082B">
        <w:rPr>
          <w:rFonts w:asciiTheme="majorHAnsi" w:hAnsiTheme="majorHAnsi"/>
          <w:color w:val="808080" w:themeColor="background1" w:themeShade="80"/>
          <w:sz w:val="22"/>
          <w:szCs w:val="22"/>
          <w:lang w:val="en-GB"/>
        </w:rPr>
        <w:t>Utilise Video for viewing and hosting videos</w:t>
      </w:r>
    </w:p>
    <w:p w14:paraId="5BB37253" w14:textId="78DAD515" w:rsidR="0096082B" w:rsidRDefault="0096082B" w:rsidP="0096082B">
      <w:pPr>
        <w:ind w:left="720"/>
        <w:rPr>
          <w:rFonts w:asciiTheme="majorHAnsi" w:hAnsiTheme="majorHAnsi"/>
          <w:color w:val="808080" w:themeColor="background1" w:themeShade="80"/>
          <w:sz w:val="22"/>
          <w:szCs w:val="22"/>
          <w:lang w:val="en-GB"/>
        </w:rPr>
      </w:pPr>
    </w:p>
    <w:p w14:paraId="4CD13CD0" w14:textId="77777777" w:rsidR="00867C45" w:rsidRDefault="00867C45" w:rsidP="0096082B">
      <w:pPr>
        <w:ind w:left="720"/>
        <w:rPr>
          <w:rFonts w:asciiTheme="majorHAnsi" w:hAnsiTheme="majorHAnsi"/>
          <w:color w:val="808080" w:themeColor="background1" w:themeShade="80"/>
          <w:sz w:val="22"/>
          <w:szCs w:val="22"/>
          <w:lang w:val="en-GB"/>
        </w:rPr>
      </w:pPr>
    </w:p>
    <w:p w14:paraId="1216D66D" w14:textId="77777777" w:rsidR="00867C45" w:rsidRDefault="00867C45" w:rsidP="0096082B">
      <w:pPr>
        <w:ind w:left="720"/>
        <w:rPr>
          <w:rFonts w:asciiTheme="majorHAnsi" w:hAnsiTheme="majorHAnsi"/>
          <w:color w:val="808080" w:themeColor="background1" w:themeShade="80"/>
          <w:sz w:val="22"/>
          <w:szCs w:val="22"/>
          <w:lang w:val="en-GB"/>
        </w:rPr>
      </w:pPr>
    </w:p>
    <w:p w14:paraId="112CC56E" w14:textId="77777777" w:rsidR="00867C45" w:rsidRDefault="00867C45" w:rsidP="0096082B">
      <w:pPr>
        <w:ind w:left="720"/>
        <w:rPr>
          <w:rFonts w:asciiTheme="majorHAnsi" w:hAnsiTheme="majorHAnsi"/>
          <w:color w:val="808080" w:themeColor="background1" w:themeShade="80"/>
          <w:sz w:val="22"/>
          <w:szCs w:val="22"/>
          <w:lang w:val="en-GB"/>
        </w:rPr>
      </w:pPr>
    </w:p>
    <w:p w14:paraId="7D9EB86A" w14:textId="77777777" w:rsidR="00867C45" w:rsidRDefault="00867C45" w:rsidP="0096082B">
      <w:pPr>
        <w:ind w:left="720"/>
        <w:rPr>
          <w:rFonts w:asciiTheme="majorHAnsi" w:hAnsiTheme="majorHAnsi"/>
          <w:color w:val="808080" w:themeColor="background1" w:themeShade="80"/>
          <w:sz w:val="22"/>
          <w:szCs w:val="22"/>
          <w:lang w:val="en-GB"/>
        </w:rPr>
      </w:pPr>
    </w:p>
    <w:p w14:paraId="4D15C832" w14:textId="77777777" w:rsidR="00867C45" w:rsidRDefault="00867C45" w:rsidP="0096082B">
      <w:pPr>
        <w:ind w:left="720"/>
        <w:rPr>
          <w:rFonts w:asciiTheme="majorHAnsi" w:hAnsiTheme="majorHAnsi"/>
          <w:color w:val="808080" w:themeColor="background1" w:themeShade="80"/>
          <w:sz w:val="22"/>
          <w:szCs w:val="22"/>
          <w:lang w:val="en-GB"/>
        </w:rPr>
      </w:pPr>
    </w:p>
    <w:p w14:paraId="57AE1296" w14:textId="77777777" w:rsidR="00867C45" w:rsidRDefault="00867C45" w:rsidP="0096082B">
      <w:pPr>
        <w:ind w:left="720"/>
        <w:rPr>
          <w:rFonts w:asciiTheme="majorHAnsi" w:hAnsiTheme="majorHAnsi"/>
          <w:color w:val="808080" w:themeColor="background1" w:themeShade="80"/>
          <w:sz w:val="22"/>
          <w:szCs w:val="22"/>
          <w:lang w:val="en-GB"/>
        </w:rPr>
      </w:pPr>
    </w:p>
    <w:p w14:paraId="4C0BD7F6" w14:textId="77777777" w:rsidR="00867C45" w:rsidRDefault="00867C45" w:rsidP="0096082B">
      <w:pPr>
        <w:ind w:left="720"/>
        <w:rPr>
          <w:rFonts w:asciiTheme="majorHAnsi" w:hAnsiTheme="majorHAnsi"/>
          <w:color w:val="808080" w:themeColor="background1" w:themeShade="80"/>
          <w:sz w:val="22"/>
          <w:szCs w:val="22"/>
          <w:lang w:val="en-GB"/>
        </w:rPr>
      </w:pPr>
    </w:p>
    <w:p w14:paraId="7D68DF8A" w14:textId="77777777" w:rsidR="00867C45" w:rsidRDefault="00867C45" w:rsidP="0096082B">
      <w:pPr>
        <w:ind w:left="720"/>
        <w:rPr>
          <w:rFonts w:asciiTheme="majorHAnsi" w:hAnsiTheme="majorHAnsi"/>
          <w:color w:val="808080" w:themeColor="background1" w:themeShade="80"/>
          <w:sz w:val="22"/>
          <w:szCs w:val="22"/>
          <w:lang w:val="en-GB"/>
        </w:rPr>
      </w:pPr>
    </w:p>
    <w:p w14:paraId="3B54B5E8" w14:textId="77777777" w:rsidR="00867C45" w:rsidRDefault="00867C45" w:rsidP="0096082B">
      <w:pPr>
        <w:ind w:left="720"/>
        <w:rPr>
          <w:rFonts w:asciiTheme="majorHAnsi" w:hAnsiTheme="majorHAnsi"/>
          <w:color w:val="808080" w:themeColor="background1" w:themeShade="80"/>
          <w:sz w:val="22"/>
          <w:szCs w:val="22"/>
          <w:lang w:val="en-GB"/>
        </w:rPr>
      </w:pPr>
    </w:p>
    <w:p w14:paraId="3BD35A07" w14:textId="77777777" w:rsidR="00867C45" w:rsidRDefault="00867C45" w:rsidP="0096082B">
      <w:pPr>
        <w:ind w:left="720"/>
        <w:rPr>
          <w:rFonts w:asciiTheme="majorHAnsi" w:hAnsiTheme="majorHAnsi"/>
          <w:color w:val="808080" w:themeColor="background1" w:themeShade="80"/>
          <w:sz w:val="22"/>
          <w:szCs w:val="22"/>
          <w:lang w:val="en-GB"/>
        </w:rPr>
      </w:pPr>
    </w:p>
    <w:p w14:paraId="363182BB" w14:textId="77777777" w:rsidR="00867C45" w:rsidRDefault="00867C45" w:rsidP="0096082B">
      <w:pPr>
        <w:ind w:left="720"/>
        <w:rPr>
          <w:rFonts w:asciiTheme="majorHAnsi" w:hAnsiTheme="majorHAnsi"/>
          <w:color w:val="808080" w:themeColor="background1" w:themeShade="80"/>
          <w:sz w:val="22"/>
          <w:szCs w:val="22"/>
          <w:lang w:val="en-GB"/>
        </w:rPr>
      </w:pPr>
    </w:p>
    <w:p w14:paraId="2470FEA7" w14:textId="77777777" w:rsidR="00867C45" w:rsidRDefault="00867C45" w:rsidP="0096082B">
      <w:pPr>
        <w:ind w:left="720"/>
        <w:rPr>
          <w:rFonts w:asciiTheme="majorHAnsi" w:hAnsiTheme="majorHAnsi"/>
          <w:color w:val="808080" w:themeColor="background1" w:themeShade="80"/>
          <w:sz w:val="22"/>
          <w:szCs w:val="22"/>
          <w:lang w:val="en-GB"/>
        </w:rPr>
      </w:pPr>
    </w:p>
    <w:p w14:paraId="17A96FD3" w14:textId="77777777" w:rsidR="009F7129" w:rsidRDefault="009F7129" w:rsidP="009F7129">
      <w:pPr>
        <w:pStyle w:val="Topheading"/>
        <w:ind w:left="0"/>
        <w:rPr>
          <w:lang w:val="en-GB"/>
        </w:rPr>
      </w:pPr>
    </w:p>
    <w:p w14:paraId="12F79D2E" w14:textId="2FF2FB8F" w:rsidR="00867C45" w:rsidRDefault="00867C45" w:rsidP="009F7129">
      <w:pPr>
        <w:pStyle w:val="Topheading"/>
        <w:ind w:left="0" w:firstLine="720"/>
        <w:rPr>
          <w:color w:val="808080" w:themeColor="background1" w:themeShade="80"/>
          <w:sz w:val="22"/>
          <w:szCs w:val="22"/>
        </w:rPr>
      </w:pPr>
      <w:r w:rsidRPr="00867C45">
        <w:rPr>
          <w:lang w:val="en-GB"/>
        </w:rPr>
        <w:lastRenderedPageBreak/>
        <w:t>Using Office Mix &amp; Sway to develop engaging learning materials</w:t>
      </w:r>
    </w:p>
    <w:p w14:paraId="4055B4AB" w14:textId="77777777" w:rsidR="00867C45" w:rsidRDefault="00867C45" w:rsidP="00867C45">
      <w:pPr>
        <w:pStyle w:val="Style1"/>
      </w:pPr>
    </w:p>
    <w:p w14:paraId="3300DE7C" w14:textId="77777777" w:rsidR="00867C45" w:rsidRDefault="00867C45" w:rsidP="00867C45">
      <w:pPr>
        <w:pStyle w:val="Style1"/>
      </w:pPr>
    </w:p>
    <w:p w14:paraId="43641722" w14:textId="77777777" w:rsidR="00867C45" w:rsidRDefault="00867C45" w:rsidP="00867C45">
      <w:pPr>
        <w:pStyle w:val="Style1"/>
      </w:pPr>
    </w:p>
    <w:p w14:paraId="71D85641" w14:textId="77777777" w:rsidR="00867C45" w:rsidRPr="0096082B" w:rsidRDefault="00867C45" w:rsidP="00867C45">
      <w:pPr>
        <w:pStyle w:val="Style1"/>
      </w:pPr>
      <w:r w:rsidRPr="0096082B">
        <w:t>Aims &amp; Overview</w:t>
      </w:r>
    </w:p>
    <w:p w14:paraId="51D38292" w14:textId="77777777" w:rsidR="00867C45" w:rsidRPr="00867C45" w:rsidRDefault="00867C45" w:rsidP="00867C45">
      <w:pPr>
        <w:ind w:left="720"/>
        <w:rPr>
          <w:rFonts w:asciiTheme="majorHAnsi" w:hAnsiTheme="majorHAnsi" w:cstheme="minorBidi"/>
          <w:color w:val="808080" w:themeColor="background1" w:themeShade="80"/>
          <w:sz w:val="22"/>
          <w:szCs w:val="22"/>
          <w:lang w:val="en-GB"/>
        </w:rPr>
      </w:pPr>
      <w:r w:rsidRPr="00867C45">
        <w:rPr>
          <w:rFonts w:asciiTheme="majorHAnsi" w:hAnsiTheme="majorHAnsi" w:cstheme="minorBidi"/>
          <w:color w:val="808080" w:themeColor="background1" w:themeShade="80"/>
          <w:sz w:val="22"/>
          <w:szCs w:val="22"/>
          <w:lang w:val="en-GB"/>
        </w:rPr>
        <w:t xml:space="preserve">Most teachers know how to use PowerPoint and so they'll be excited to explore Office Mix - a free add-in from Microsoft, designed to give their presentations "super-powers"! In this course you will learn how to use Office Mix to develop online, interactive learning materials and explore how to use it with the "flipped classroom" approach. You will also discover the analytics for Mixes and how they can be used for assessment. </w:t>
      </w:r>
    </w:p>
    <w:p w14:paraId="3A44EC0A" w14:textId="77777777" w:rsidR="00867C45" w:rsidRPr="00867C45" w:rsidRDefault="00867C45" w:rsidP="00867C45">
      <w:pPr>
        <w:ind w:left="720"/>
        <w:rPr>
          <w:rFonts w:asciiTheme="majorHAnsi" w:hAnsiTheme="majorHAnsi" w:cstheme="minorBidi"/>
          <w:color w:val="808080" w:themeColor="background1" w:themeShade="80"/>
          <w:sz w:val="22"/>
          <w:szCs w:val="22"/>
          <w:lang w:val="en-GB"/>
        </w:rPr>
      </w:pPr>
      <w:r w:rsidRPr="00867C45">
        <w:rPr>
          <w:rFonts w:asciiTheme="majorHAnsi" w:hAnsiTheme="majorHAnsi" w:cstheme="minorBidi"/>
          <w:color w:val="808080" w:themeColor="background1" w:themeShade="80"/>
          <w:sz w:val="22"/>
          <w:szCs w:val="22"/>
          <w:lang w:val="en-GB"/>
        </w:rPr>
        <w:t xml:space="preserve">Sway is an easy to use yet powerful, web-based canvas for content that displays beautifully on screens of all sizes from a mobile phone through to a projector. We will show how Sway can be used by teachers to develop engaging learning materials and portfolios. </w:t>
      </w:r>
    </w:p>
    <w:p w14:paraId="011FFCAD" w14:textId="77777777" w:rsidR="00867C45" w:rsidRPr="00867C45" w:rsidRDefault="00867C45" w:rsidP="00867C45">
      <w:pPr>
        <w:ind w:left="720"/>
        <w:rPr>
          <w:rFonts w:asciiTheme="majorHAnsi" w:hAnsiTheme="majorHAnsi" w:cstheme="minorBidi"/>
          <w:color w:val="808080" w:themeColor="background1" w:themeShade="80"/>
          <w:sz w:val="22"/>
          <w:szCs w:val="22"/>
          <w:lang w:val="en-GB"/>
        </w:rPr>
      </w:pPr>
      <w:r w:rsidRPr="00867C45">
        <w:rPr>
          <w:rFonts w:asciiTheme="majorHAnsi" w:hAnsiTheme="majorHAnsi" w:cstheme="minorBidi"/>
          <w:color w:val="808080" w:themeColor="background1" w:themeShade="80"/>
          <w:sz w:val="22"/>
          <w:szCs w:val="22"/>
          <w:lang w:val="en-GB"/>
        </w:rPr>
        <w:t> </w:t>
      </w:r>
    </w:p>
    <w:p w14:paraId="432D1F70" w14:textId="77777777" w:rsidR="00867C45" w:rsidRPr="00867C45" w:rsidRDefault="00867C45" w:rsidP="00867C45">
      <w:pPr>
        <w:pStyle w:val="Style1"/>
      </w:pPr>
      <w:r w:rsidRPr="00867C45">
        <w:t>Prerequisites</w:t>
      </w:r>
    </w:p>
    <w:p w14:paraId="351BD412" w14:textId="77777777" w:rsidR="00867C45" w:rsidRPr="00867C45" w:rsidRDefault="00867C45" w:rsidP="00867C45">
      <w:pPr>
        <w:ind w:left="720"/>
        <w:rPr>
          <w:rFonts w:asciiTheme="majorHAnsi" w:hAnsiTheme="majorHAnsi" w:cstheme="minorBidi"/>
          <w:color w:val="808080" w:themeColor="background1" w:themeShade="80"/>
          <w:sz w:val="22"/>
          <w:szCs w:val="22"/>
          <w:lang w:val="en-GB"/>
        </w:rPr>
      </w:pPr>
      <w:r w:rsidRPr="00867C45">
        <w:rPr>
          <w:rFonts w:asciiTheme="majorHAnsi" w:hAnsiTheme="majorHAnsi" w:cstheme="minorBidi"/>
          <w:color w:val="808080" w:themeColor="background1" w:themeShade="80"/>
          <w:sz w:val="22"/>
          <w:szCs w:val="22"/>
          <w:lang w:val="en-GB"/>
        </w:rPr>
        <w:t>Create and edit basic PowerPoint slideshows.</w:t>
      </w:r>
    </w:p>
    <w:p w14:paraId="07A38751" w14:textId="77777777" w:rsidR="00867C45" w:rsidRPr="00867C45" w:rsidRDefault="00867C45" w:rsidP="00867C45">
      <w:pPr>
        <w:ind w:left="720"/>
        <w:rPr>
          <w:rFonts w:asciiTheme="majorHAnsi" w:hAnsiTheme="majorHAnsi" w:cstheme="minorBidi"/>
          <w:color w:val="808080" w:themeColor="background1" w:themeShade="80"/>
          <w:sz w:val="22"/>
          <w:szCs w:val="22"/>
          <w:lang w:val="en-GB"/>
        </w:rPr>
      </w:pPr>
      <w:r w:rsidRPr="00867C45">
        <w:rPr>
          <w:rFonts w:asciiTheme="majorHAnsi" w:hAnsiTheme="majorHAnsi" w:cstheme="minorBidi"/>
          <w:color w:val="808080" w:themeColor="background1" w:themeShade="80"/>
          <w:sz w:val="22"/>
          <w:szCs w:val="22"/>
          <w:lang w:val="en-GB"/>
        </w:rPr>
        <w:t> </w:t>
      </w:r>
    </w:p>
    <w:p w14:paraId="278ADA8F" w14:textId="77777777" w:rsidR="00867C45" w:rsidRPr="00867C45" w:rsidRDefault="00867C45" w:rsidP="00867C45">
      <w:pPr>
        <w:pStyle w:val="Style1"/>
      </w:pPr>
      <w:r w:rsidRPr="00867C45">
        <w:t>Delivery</w:t>
      </w:r>
    </w:p>
    <w:p w14:paraId="14EF7944" w14:textId="77777777" w:rsidR="00867C45" w:rsidRPr="00867C45" w:rsidRDefault="00867C45" w:rsidP="00867C45">
      <w:pPr>
        <w:ind w:left="720"/>
        <w:rPr>
          <w:rFonts w:asciiTheme="majorHAnsi" w:hAnsiTheme="majorHAnsi" w:cstheme="minorBidi"/>
          <w:color w:val="808080" w:themeColor="background1" w:themeShade="80"/>
          <w:sz w:val="22"/>
          <w:szCs w:val="22"/>
          <w:lang w:val="en-GB"/>
        </w:rPr>
      </w:pPr>
      <w:r w:rsidRPr="00867C45">
        <w:rPr>
          <w:rFonts w:asciiTheme="majorHAnsi" w:hAnsiTheme="majorHAnsi" w:cstheme="minorBidi"/>
          <w:color w:val="808080" w:themeColor="background1" w:themeShade="80"/>
          <w:sz w:val="22"/>
          <w:szCs w:val="22"/>
          <w:lang w:val="en-GB"/>
        </w:rPr>
        <w:t xml:space="preserve">This course is designed to be "hands-on" and can be delivered as either a half day overview or full day covering the content in greater depth. </w:t>
      </w:r>
    </w:p>
    <w:p w14:paraId="420BECF6" w14:textId="77777777" w:rsidR="00867C45" w:rsidRPr="00867C45" w:rsidRDefault="00867C45" w:rsidP="00867C45">
      <w:pPr>
        <w:ind w:left="720"/>
        <w:rPr>
          <w:rFonts w:asciiTheme="majorHAnsi" w:hAnsiTheme="majorHAnsi" w:cstheme="minorBidi"/>
          <w:color w:val="808080" w:themeColor="background1" w:themeShade="80"/>
          <w:sz w:val="22"/>
          <w:szCs w:val="22"/>
          <w:lang w:val="en-GB"/>
        </w:rPr>
      </w:pPr>
      <w:r w:rsidRPr="00867C45">
        <w:rPr>
          <w:rFonts w:asciiTheme="majorHAnsi" w:hAnsiTheme="majorHAnsi" w:cstheme="minorBidi"/>
          <w:color w:val="808080" w:themeColor="background1" w:themeShade="80"/>
          <w:sz w:val="22"/>
          <w:szCs w:val="22"/>
          <w:lang w:val="en-GB"/>
        </w:rPr>
        <w:t> </w:t>
      </w:r>
    </w:p>
    <w:p w14:paraId="5E8E693D" w14:textId="4327F4B4" w:rsidR="00867C45" w:rsidRPr="00867C45" w:rsidRDefault="00867C45" w:rsidP="00867C45">
      <w:pPr>
        <w:pStyle w:val="Style1"/>
      </w:pPr>
      <w:r w:rsidRPr="00867C45">
        <w:t>Lea</w:t>
      </w:r>
      <w:r w:rsidR="0010294F">
        <w:t>r</w:t>
      </w:r>
      <w:r w:rsidRPr="00867C45">
        <w:t>ning Outcomes</w:t>
      </w:r>
    </w:p>
    <w:p w14:paraId="18683B21" w14:textId="77777777" w:rsidR="00867C45" w:rsidRPr="00867C45" w:rsidRDefault="00867C45" w:rsidP="00867C45">
      <w:pPr>
        <w:ind w:left="720"/>
        <w:rPr>
          <w:rFonts w:asciiTheme="majorHAnsi" w:hAnsiTheme="majorHAnsi" w:cstheme="minorBidi"/>
          <w:color w:val="808080" w:themeColor="background1" w:themeShade="80"/>
          <w:sz w:val="22"/>
          <w:szCs w:val="22"/>
          <w:lang w:val="en-GB"/>
        </w:rPr>
      </w:pPr>
      <w:r w:rsidRPr="00867C45">
        <w:rPr>
          <w:rFonts w:asciiTheme="majorHAnsi" w:hAnsiTheme="majorHAnsi" w:cstheme="minorBidi"/>
          <w:color w:val="808080" w:themeColor="background1" w:themeShade="80"/>
          <w:sz w:val="22"/>
          <w:szCs w:val="22"/>
          <w:lang w:val="en-GB"/>
        </w:rPr>
        <w:t>The content covered can be adapted to the requirements and skills of the participants as agreed upon by a school.</w:t>
      </w:r>
    </w:p>
    <w:p w14:paraId="71B11F07" w14:textId="77777777" w:rsidR="00867C45" w:rsidRPr="00867C45" w:rsidRDefault="00867C45" w:rsidP="00867C45">
      <w:pPr>
        <w:ind w:left="720"/>
        <w:rPr>
          <w:rFonts w:asciiTheme="majorHAnsi" w:hAnsiTheme="majorHAnsi" w:cstheme="minorBidi"/>
          <w:color w:val="808080" w:themeColor="background1" w:themeShade="80"/>
          <w:sz w:val="22"/>
          <w:szCs w:val="22"/>
          <w:lang w:val="en-GB"/>
        </w:rPr>
      </w:pPr>
      <w:r w:rsidRPr="00867C45">
        <w:rPr>
          <w:rFonts w:asciiTheme="majorHAnsi" w:hAnsiTheme="majorHAnsi" w:cstheme="minorBidi"/>
          <w:color w:val="808080" w:themeColor="background1" w:themeShade="80"/>
          <w:sz w:val="22"/>
          <w:szCs w:val="22"/>
          <w:lang w:val="en-GB"/>
        </w:rPr>
        <w:t>Course outcomes could include:</w:t>
      </w:r>
    </w:p>
    <w:p w14:paraId="330038AB" w14:textId="77777777" w:rsidR="00867C45" w:rsidRPr="00867C45" w:rsidRDefault="00867C45" w:rsidP="002D3666">
      <w:pPr>
        <w:numPr>
          <w:ilvl w:val="0"/>
          <w:numId w:val="2"/>
        </w:numPr>
        <w:tabs>
          <w:tab w:val="num" w:pos="720"/>
        </w:tabs>
        <w:rPr>
          <w:rFonts w:asciiTheme="majorHAnsi" w:hAnsiTheme="majorHAnsi" w:cstheme="minorBidi"/>
          <w:color w:val="808080" w:themeColor="background1" w:themeShade="80"/>
          <w:sz w:val="22"/>
          <w:szCs w:val="22"/>
          <w:lang w:val="en-GB"/>
        </w:rPr>
      </w:pPr>
      <w:r w:rsidRPr="00867C45">
        <w:rPr>
          <w:rFonts w:asciiTheme="majorHAnsi" w:hAnsiTheme="majorHAnsi" w:cstheme="minorBidi"/>
          <w:color w:val="808080" w:themeColor="background1" w:themeShade="80"/>
          <w:sz w:val="22"/>
          <w:szCs w:val="22"/>
          <w:lang w:val="en-GB"/>
        </w:rPr>
        <w:t>Understand how to access and install Office Mix</w:t>
      </w:r>
    </w:p>
    <w:p w14:paraId="2A8ACBF8" w14:textId="77777777" w:rsidR="00867C45" w:rsidRPr="00867C45" w:rsidRDefault="00867C45" w:rsidP="002D3666">
      <w:pPr>
        <w:numPr>
          <w:ilvl w:val="0"/>
          <w:numId w:val="2"/>
        </w:numPr>
        <w:tabs>
          <w:tab w:val="num" w:pos="720"/>
        </w:tabs>
        <w:rPr>
          <w:rFonts w:asciiTheme="majorHAnsi" w:hAnsiTheme="majorHAnsi" w:cstheme="minorBidi"/>
          <w:color w:val="808080" w:themeColor="background1" w:themeShade="80"/>
          <w:sz w:val="22"/>
          <w:szCs w:val="22"/>
          <w:lang w:val="en-GB"/>
        </w:rPr>
      </w:pPr>
      <w:r w:rsidRPr="00867C45">
        <w:rPr>
          <w:rFonts w:asciiTheme="majorHAnsi" w:hAnsiTheme="majorHAnsi" w:cstheme="minorBidi"/>
          <w:color w:val="808080" w:themeColor="background1" w:themeShade="80"/>
          <w:sz w:val="22"/>
          <w:szCs w:val="22"/>
          <w:lang w:val="en-GB"/>
        </w:rPr>
        <w:t>Locate and interact with Mixes in the Gallery</w:t>
      </w:r>
    </w:p>
    <w:p w14:paraId="29BFA663" w14:textId="77777777" w:rsidR="00867C45" w:rsidRPr="00867C45" w:rsidRDefault="00867C45" w:rsidP="002D3666">
      <w:pPr>
        <w:numPr>
          <w:ilvl w:val="0"/>
          <w:numId w:val="2"/>
        </w:numPr>
        <w:tabs>
          <w:tab w:val="num" w:pos="720"/>
        </w:tabs>
        <w:rPr>
          <w:rFonts w:asciiTheme="majorHAnsi" w:hAnsiTheme="majorHAnsi" w:cstheme="minorBidi"/>
          <w:color w:val="808080" w:themeColor="background1" w:themeShade="80"/>
          <w:sz w:val="22"/>
          <w:szCs w:val="22"/>
          <w:lang w:val="en-GB"/>
        </w:rPr>
      </w:pPr>
      <w:r w:rsidRPr="00867C45">
        <w:rPr>
          <w:rFonts w:asciiTheme="majorHAnsi" w:hAnsiTheme="majorHAnsi" w:cstheme="minorBidi"/>
          <w:color w:val="808080" w:themeColor="background1" w:themeShade="80"/>
          <w:sz w:val="22"/>
          <w:szCs w:val="22"/>
          <w:lang w:val="en-GB"/>
        </w:rPr>
        <w:t>Create a Mix from a PowerPoint presentation with inking, video, audio</w:t>
      </w:r>
    </w:p>
    <w:p w14:paraId="385EEDC5" w14:textId="77777777" w:rsidR="00867C45" w:rsidRPr="00867C45" w:rsidRDefault="00867C45" w:rsidP="002D3666">
      <w:pPr>
        <w:numPr>
          <w:ilvl w:val="0"/>
          <w:numId w:val="2"/>
        </w:numPr>
        <w:tabs>
          <w:tab w:val="num" w:pos="720"/>
        </w:tabs>
        <w:rPr>
          <w:rFonts w:asciiTheme="majorHAnsi" w:hAnsiTheme="majorHAnsi" w:cstheme="minorBidi"/>
          <w:color w:val="808080" w:themeColor="background1" w:themeShade="80"/>
          <w:sz w:val="22"/>
          <w:szCs w:val="22"/>
          <w:lang w:val="en-GB"/>
        </w:rPr>
      </w:pPr>
      <w:r w:rsidRPr="00867C45">
        <w:rPr>
          <w:rFonts w:asciiTheme="majorHAnsi" w:hAnsiTheme="majorHAnsi" w:cstheme="minorBidi"/>
          <w:color w:val="808080" w:themeColor="background1" w:themeShade="80"/>
          <w:sz w:val="22"/>
          <w:szCs w:val="22"/>
          <w:lang w:val="en-GB"/>
        </w:rPr>
        <w:t>Insert quizzes, apps and other interactive elements into a Mix</w:t>
      </w:r>
    </w:p>
    <w:p w14:paraId="2CD4752F" w14:textId="77777777" w:rsidR="00867C45" w:rsidRPr="00867C45" w:rsidRDefault="00867C45" w:rsidP="002D3666">
      <w:pPr>
        <w:numPr>
          <w:ilvl w:val="0"/>
          <w:numId w:val="2"/>
        </w:numPr>
        <w:tabs>
          <w:tab w:val="num" w:pos="720"/>
        </w:tabs>
        <w:rPr>
          <w:rFonts w:asciiTheme="majorHAnsi" w:hAnsiTheme="majorHAnsi" w:cstheme="minorBidi"/>
          <w:color w:val="808080" w:themeColor="background1" w:themeShade="80"/>
          <w:sz w:val="22"/>
          <w:szCs w:val="22"/>
          <w:lang w:val="en-GB"/>
        </w:rPr>
      </w:pPr>
      <w:r w:rsidRPr="00867C45">
        <w:rPr>
          <w:rFonts w:asciiTheme="majorHAnsi" w:hAnsiTheme="majorHAnsi" w:cstheme="minorBidi"/>
          <w:color w:val="808080" w:themeColor="background1" w:themeShade="80"/>
          <w:sz w:val="22"/>
          <w:szCs w:val="22"/>
          <w:lang w:val="en-GB"/>
        </w:rPr>
        <w:t>Understand publishing options and publish a Mix to the Mix website</w:t>
      </w:r>
    </w:p>
    <w:p w14:paraId="6DA06503" w14:textId="77777777" w:rsidR="00867C45" w:rsidRPr="00867C45" w:rsidRDefault="00867C45" w:rsidP="002D3666">
      <w:pPr>
        <w:numPr>
          <w:ilvl w:val="0"/>
          <w:numId w:val="2"/>
        </w:numPr>
        <w:tabs>
          <w:tab w:val="num" w:pos="720"/>
        </w:tabs>
        <w:rPr>
          <w:rFonts w:asciiTheme="majorHAnsi" w:hAnsiTheme="majorHAnsi" w:cstheme="minorBidi"/>
          <w:color w:val="808080" w:themeColor="background1" w:themeShade="80"/>
          <w:sz w:val="22"/>
          <w:szCs w:val="22"/>
          <w:lang w:val="en-GB"/>
        </w:rPr>
      </w:pPr>
      <w:r w:rsidRPr="00867C45">
        <w:rPr>
          <w:rFonts w:asciiTheme="majorHAnsi" w:hAnsiTheme="majorHAnsi" w:cstheme="minorBidi"/>
          <w:color w:val="808080" w:themeColor="background1" w:themeShade="80"/>
          <w:sz w:val="22"/>
          <w:szCs w:val="22"/>
          <w:lang w:val="en-GB"/>
        </w:rPr>
        <w:t>Review analytics for assessment</w:t>
      </w:r>
    </w:p>
    <w:p w14:paraId="3D50153B" w14:textId="77777777" w:rsidR="00867C45" w:rsidRPr="00867C45" w:rsidRDefault="00867C45" w:rsidP="002D3666">
      <w:pPr>
        <w:numPr>
          <w:ilvl w:val="0"/>
          <w:numId w:val="2"/>
        </w:numPr>
        <w:tabs>
          <w:tab w:val="num" w:pos="720"/>
        </w:tabs>
        <w:rPr>
          <w:rFonts w:asciiTheme="majorHAnsi" w:hAnsiTheme="majorHAnsi" w:cstheme="minorBidi"/>
          <w:color w:val="808080" w:themeColor="background1" w:themeShade="80"/>
          <w:sz w:val="22"/>
          <w:szCs w:val="22"/>
          <w:lang w:val="en-GB"/>
        </w:rPr>
      </w:pPr>
      <w:r w:rsidRPr="00867C45">
        <w:rPr>
          <w:rFonts w:asciiTheme="majorHAnsi" w:hAnsiTheme="majorHAnsi" w:cstheme="minorBidi"/>
          <w:color w:val="808080" w:themeColor="background1" w:themeShade="80"/>
          <w:sz w:val="22"/>
          <w:szCs w:val="22"/>
          <w:lang w:val="en-GB"/>
        </w:rPr>
        <w:t>Share Mixes with a range of different audiences</w:t>
      </w:r>
    </w:p>
    <w:p w14:paraId="444B5D10" w14:textId="77777777" w:rsidR="00867C45" w:rsidRPr="00867C45" w:rsidRDefault="00867C45" w:rsidP="002D3666">
      <w:pPr>
        <w:numPr>
          <w:ilvl w:val="0"/>
          <w:numId w:val="2"/>
        </w:numPr>
        <w:tabs>
          <w:tab w:val="num" w:pos="720"/>
        </w:tabs>
        <w:rPr>
          <w:rFonts w:asciiTheme="majorHAnsi" w:hAnsiTheme="majorHAnsi" w:cstheme="minorBidi"/>
          <w:color w:val="808080" w:themeColor="background1" w:themeShade="80"/>
          <w:sz w:val="22"/>
          <w:szCs w:val="22"/>
          <w:lang w:val="en-GB"/>
        </w:rPr>
      </w:pPr>
      <w:r w:rsidRPr="00867C45">
        <w:rPr>
          <w:rFonts w:asciiTheme="majorHAnsi" w:hAnsiTheme="majorHAnsi" w:cstheme="minorBidi"/>
          <w:color w:val="808080" w:themeColor="background1" w:themeShade="80"/>
          <w:sz w:val="22"/>
          <w:szCs w:val="22"/>
          <w:lang w:val="en-GB"/>
        </w:rPr>
        <w:t>Understand how Office Mix can be used for teaching and learning</w:t>
      </w:r>
    </w:p>
    <w:p w14:paraId="1A3E067B" w14:textId="77777777" w:rsidR="00867C45" w:rsidRPr="00867C45" w:rsidRDefault="00867C45" w:rsidP="002D3666">
      <w:pPr>
        <w:numPr>
          <w:ilvl w:val="0"/>
          <w:numId w:val="2"/>
        </w:numPr>
        <w:tabs>
          <w:tab w:val="num" w:pos="720"/>
        </w:tabs>
        <w:rPr>
          <w:rFonts w:asciiTheme="majorHAnsi" w:hAnsiTheme="majorHAnsi" w:cstheme="minorBidi"/>
          <w:color w:val="808080" w:themeColor="background1" w:themeShade="80"/>
          <w:sz w:val="22"/>
          <w:szCs w:val="22"/>
          <w:lang w:val="en-GB"/>
        </w:rPr>
      </w:pPr>
      <w:r w:rsidRPr="00867C45">
        <w:rPr>
          <w:rFonts w:asciiTheme="majorHAnsi" w:hAnsiTheme="majorHAnsi" w:cstheme="minorBidi"/>
          <w:color w:val="808080" w:themeColor="background1" w:themeShade="80"/>
          <w:sz w:val="22"/>
          <w:szCs w:val="22"/>
          <w:lang w:val="en-GB"/>
        </w:rPr>
        <w:t>Review and present existing Sways</w:t>
      </w:r>
    </w:p>
    <w:p w14:paraId="588B6417" w14:textId="77777777" w:rsidR="00867C45" w:rsidRPr="00867C45" w:rsidRDefault="00867C45" w:rsidP="002D3666">
      <w:pPr>
        <w:numPr>
          <w:ilvl w:val="0"/>
          <w:numId w:val="2"/>
        </w:numPr>
        <w:tabs>
          <w:tab w:val="num" w:pos="720"/>
        </w:tabs>
        <w:rPr>
          <w:rFonts w:asciiTheme="majorHAnsi" w:hAnsiTheme="majorHAnsi" w:cstheme="minorBidi"/>
          <w:color w:val="808080" w:themeColor="background1" w:themeShade="80"/>
          <w:sz w:val="22"/>
          <w:szCs w:val="22"/>
          <w:lang w:val="en-GB"/>
        </w:rPr>
      </w:pPr>
      <w:r w:rsidRPr="00867C45">
        <w:rPr>
          <w:rFonts w:asciiTheme="majorHAnsi" w:hAnsiTheme="majorHAnsi" w:cstheme="minorBidi"/>
          <w:color w:val="808080" w:themeColor="background1" w:themeShade="80"/>
          <w:sz w:val="22"/>
          <w:szCs w:val="22"/>
          <w:lang w:val="en-GB"/>
        </w:rPr>
        <w:t>Understand the key features of the Sway interface</w:t>
      </w:r>
    </w:p>
    <w:p w14:paraId="768BA42A" w14:textId="77777777" w:rsidR="00867C45" w:rsidRPr="00867C45" w:rsidRDefault="00867C45" w:rsidP="002D3666">
      <w:pPr>
        <w:numPr>
          <w:ilvl w:val="0"/>
          <w:numId w:val="2"/>
        </w:numPr>
        <w:tabs>
          <w:tab w:val="num" w:pos="720"/>
        </w:tabs>
        <w:rPr>
          <w:rFonts w:asciiTheme="majorHAnsi" w:hAnsiTheme="majorHAnsi" w:cstheme="minorBidi"/>
          <w:color w:val="808080" w:themeColor="background1" w:themeShade="80"/>
          <w:sz w:val="22"/>
          <w:szCs w:val="22"/>
          <w:lang w:val="en-GB"/>
        </w:rPr>
      </w:pPr>
      <w:r w:rsidRPr="00867C45">
        <w:rPr>
          <w:rFonts w:asciiTheme="majorHAnsi" w:hAnsiTheme="majorHAnsi" w:cstheme="minorBidi"/>
          <w:color w:val="808080" w:themeColor="background1" w:themeShade="80"/>
          <w:sz w:val="22"/>
          <w:szCs w:val="22"/>
          <w:lang w:val="en-GB"/>
        </w:rPr>
        <w:t>Create a Sway from scratch and by importing a document</w:t>
      </w:r>
    </w:p>
    <w:p w14:paraId="6625C8FB" w14:textId="77777777" w:rsidR="00867C45" w:rsidRPr="00867C45" w:rsidRDefault="00867C45" w:rsidP="002D3666">
      <w:pPr>
        <w:numPr>
          <w:ilvl w:val="0"/>
          <w:numId w:val="2"/>
        </w:numPr>
        <w:tabs>
          <w:tab w:val="num" w:pos="720"/>
        </w:tabs>
        <w:rPr>
          <w:rFonts w:asciiTheme="majorHAnsi" w:hAnsiTheme="majorHAnsi" w:cstheme="minorBidi"/>
          <w:color w:val="808080" w:themeColor="background1" w:themeShade="80"/>
          <w:sz w:val="22"/>
          <w:szCs w:val="22"/>
          <w:lang w:val="en-GB"/>
        </w:rPr>
      </w:pPr>
      <w:r w:rsidRPr="00867C45">
        <w:rPr>
          <w:rFonts w:asciiTheme="majorHAnsi" w:hAnsiTheme="majorHAnsi" w:cstheme="minorBidi"/>
          <w:color w:val="808080" w:themeColor="background1" w:themeShade="80"/>
          <w:sz w:val="22"/>
          <w:szCs w:val="22"/>
          <w:lang w:val="en-GB"/>
        </w:rPr>
        <w:t>Enhance the Sway with designs styles and navigation elements</w:t>
      </w:r>
    </w:p>
    <w:p w14:paraId="529C2A69" w14:textId="77777777" w:rsidR="00867C45" w:rsidRPr="00867C45" w:rsidRDefault="00867C45" w:rsidP="002D3666">
      <w:pPr>
        <w:numPr>
          <w:ilvl w:val="0"/>
          <w:numId w:val="2"/>
        </w:numPr>
        <w:tabs>
          <w:tab w:val="num" w:pos="720"/>
        </w:tabs>
        <w:rPr>
          <w:rFonts w:asciiTheme="majorHAnsi" w:hAnsiTheme="majorHAnsi" w:cstheme="minorBidi"/>
          <w:color w:val="808080" w:themeColor="background1" w:themeShade="80"/>
          <w:sz w:val="22"/>
          <w:szCs w:val="22"/>
          <w:lang w:val="en-GB"/>
        </w:rPr>
      </w:pPr>
      <w:r w:rsidRPr="00867C45">
        <w:rPr>
          <w:rFonts w:asciiTheme="majorHAnsi" w:hAnsiTheme="majorHAnsi" w:cstheme="minorBidi"/>
          <w:color w:val="808080" w:themeColor="background1" w:themeShade="80"/>
          <w:sz w:val="22"/>
          <w:szCs w:val="22"/>
          <w:lang w:val="en-GB"/>
        </w:rPr>
        <w:t>Embed content from other sources</w:t>
      </w:r>
    </w:p>
    <w:p w14:paraId="4C13E732" w14:textId="77777777" w:rsidR="00867C45" w:rsidRPr="00867C45" w:rsidRDefault="00867C45" w:rsidP="002D3666">
      <w:pPr>
        <w:numPr>
          <w:ilvl w:val="0"/>
          <w:numId w:val="2"/>
        </w:numPr>
        <w:tabs>
          <w:tab w:val="num" w:pos="720"/>
        </w:tabs>
        <w:rPr>
          <w:rFonts w:asciiTheme="majorHAnsi" w:hAnsiTheme="majorHAnsi" w:cstheme="minorBidi"/>
          <w:color w:val="808080" w:themeColor="background1" w:themeShade="80"/>
          <w:sz w:val="22"/>
          <w:szCs w:val="22"/>
          <w:lang w:val="en-GB"/>
        </w:rPr>
      </w:pPr>
      <w:r w:rsidRPr="00867C45">
        <w:rPr>
          <w:rFonts w:asciiTheme="majorHAnsi" w:hAnsiTheme="majorHAnsi" w:cstheme="minorBidi"/>
          <w:color w:val="808080" w:themeColor="background1" w:themeShade="80"/>
          <w:sz w:val="22"/>
          <w:szCs w:val="22"/>
          <w:lang w:val="en-GB"/>
        </w:rPr>
        <w:t>Preview and share and collaborate with Sway</w:t>
      </w:r>
    </w:p>
    <w:p w14:paraId="329935F7" w14:textId="77777777" w:rsidR="00867C45" w:rsidRPr="00867C45" w:rsidRDefault="00867C45" w:rsidP="002D3666">
      <w:pPr>
        <w:numPr>
          <w:ilvl w:val="0"/>
          <w:numId w:val="2"/>
        </w:numPr>
        <w:tabs>
          <w:tab w:val="num" w:pos="720"/>
        </w:tabs>
        <w:rPr>
          <w:rFonts w:asciiTheme="majorHAnsi" w:hAnsiTheme="majorHAnsi" w:cstheme="minorBidi"/>
          <w:color w:val="808080" w:themeColor="background1" w:themeShade="80"/>
          <w:sz w:val="22"/>
          <w:szCs w:val="22"/>
          <w:lang w:val="en-GB"/>
        </w:rPr>
      </w:pPr>
      <w:r w:rsidRPr="00867C45">
        <w:rPr>
          <w:rFonts w:asciiTheme="majorHAnsi" w:hAnsiTheme="majorHAnsi" w:cstheme="minorBidi"/>
          <w:color w:val="808080" w:themeColor="background1" w:themeShade="80"/>
          <w:sz w:val="22"/>
          <w:szCs w:val="22"/>
          <w:lang w:val="en-GB"/>
        </w:rPr>
        <w:t>Explore scenarios using Sway as a presentation tool and portfolio with students</w:t>
      </w:r>
    </w:p>
    <w:p w14:paraId="44CE0311" w14:textId="77777777" w:rsidR="00867C45" w:rsidRDefault="00867C45" w:rsidP="0096082B">
      <w:pPr>
        <w:ind w:left="720"/>
        <w:rPr>
          <w:rFonts w:asciiTheme="majorHAnsi" w:hAnsiTheme="majorHAnsi"/>
          <w:color w:val="808080" w:themeColor="background1" w:themeShade="80"/>
          <w:sz w:val="22"/>
          <w:szCs w:val="22"/>
          <w:lang w:val="en-GB"/>
        </w:rPr>
      </w:pPr>
    </w:p>
    <w:p w14:paraId="37361BAD" w14:textId="77777777" w:rsidR="00867C45" w:rsidRDefault="00867C45" w:rsidP="0096082B">
      <w:pPr>
        <w:ind w:left="720"/>
        <w:rPr>
          <w:rFonts w:asciiTheme="majorHAnsi" w:hAnsiTheme="majorHAnsi"/>
          <w:color w:val="808080" w:themeColor="background1" w:themeShade="80"/>
          <w:sz w:val="22"/>
          <w:szCs w:val="22"/>
          <w:lang w:val="en-GB"/>
        </w:rPr>
      </w:pPr>
    </w:p>
    <w:p w14:paraId="31D08C19" w14:textId="77777777" w:rsidR="00867C45" w:rsidRDefault="00867C45" w:rsidP="0096082B">
      <w:pPr>
        <w:ind w:left="720"/>
        <w:rPr>
          <w:rFonts w:asciiTheme="majorHAnsi" w:hAnsiTheme="majorHAnsi"/>
          <w:color w:val="808080" w:themeColor="background1" w:themeShade="80"/>
          <w:sz w:val="22"/>
          <w:szCs w:val="22"/>
          <w:lang w:val="en-GB"/>
        </w:rPr>
      </w:pPr>
    </w:p>
    <w:p w14:paraId="289B632A" w14:textId="77777777" w:rsidR="00867C45" w:rsidRDefault="00867C45" w:rsidP="0096082B">
      <w:pPr>
        <w:ind w:left="720"/>
        <w:rPr>
          <w:rFonts w:asciiTheme="majorHAnsi" w:hAnsiTheme="majorHAnsi"/>
          <w:color w:val="808080" w:themeColor="background1" w:themeShade="80"/>
          <w:sz w:val="22"/>
          <w:szCs w:val="22"/>
          <w:lang w:val="en-GB"/>
        </w:rPr>
      </w:pPr>
    </w:p>
    <w:p w14:paraId="6C38120E" w14:textId="77777777" w:rsidR="00867C45" w:rsidRDefault="00867C45" w:rsidP="0096082B">
      <w:pPr>
        <w:ind w:left="720"/>
        <w:rPr>
          <w:rFonts w:asciiTheme="majorHAnsi" w:hAnsiTheme="majorHAnsi"/>
          <w:color w:val="808080" w:themeColor="background1" w:themeShade="80"/>
          <w:sz w:val="22"/>
          <w:szCs w:val="22"/>
          <w:lang w:val="en-GB"/>
        </w:rPr>
      </w:pPr>
    </w:p>
    <w:p w14:paraId="3E198E15" w14:textId="77777777" w:rsidR="00867C45" w:rsidRDefault="00867C45" w:rsidP="0096082B">
      <w:pPr>
        <w:ind w:left="720"/>
        <w:rPr>
          <w:rFonts w:asciiTheme="majorHAnsi" w:hAnsiTheme="majorHAnsi"/>
          <w:color w:val="808080" w:themeColor="background1" w:themeShade="80"/>
          <w:sz w:val="22"/>
          <w:szCs w:val="22"/>
          <w:lang w:val="en-GB"/>
        </w:rPr>
      </w:pPr>
    </w:p>
    <w:p w14:paraId="756CA427" w14:textId="77777777" w:rsidR="00867C45" w:rsidRDefault="00867C45" w:rsidP="0096082B">
      <w:pPr>
        <w:ind w:left="720"/>
        <w:rPr>
          <w:rFonts w:asciiTheme="majorHAnsi" w:hAnsiTheme="majorHAnsi"/>
          <w:color w:val="808080" w:themeColor="background1" w:themeShade="80"/>
          <w:sz w:val="22"/>
          <w:szCs w:val="22"/>
          <w:lang w:val="en-GB"/>
        </w:rPr>
      </w:pPr>
    </w:p>
    <w:p w14:paraId="63E254EA" w14:textId="77777777" w:rsidR="00867C45" w:rsidRDefault="00867C45" w:rsidP="0096082B">
      <w:pPr>
        <w:ind w:left="720"/>
        <w:rPr>
          <w:rFonts w:asciiTheme="majorHAnsi" w:hAnsiTheme="majorHAnsi"/>
          <w:color w:val="808080" w:themeColor="background1" w:themeShade="80"/>
          <w:sz w:val="22"/>
          <w:szCs w:val="22"/>
          <w:lang w:val="en-GB"/>
        </w:rPr>
      </w:pPr>
    </w:p>
    <w:p w14:paraId="2E626329" w14:textId="77777777" w:rsidR="009F7129" w:rsidRDefault="009F7129" w:rsidP="009F7129">
      <w:pPr>
        <w:pStyle w:val="Topheading"/>
        <w:ind w:left="0"/>
      </w:pPr>
    </w:p>
    <w:p w14:paraId="11E337DD" w14:textId="77777777" w:rsidR="009F7129" w:rsidRDefault="009F7129">
      <w:pPr>
        <w:rPr>
          <w:rFonts w:asciiTheme="majorHAnsi" w:hAnsiTheme="majorHAnsi"/>
          <w:color w:val="F06022"/>
          <w:sz w:val="32"/>
          <w:szCs w:val="32"/>
        </w:rPr>
      </w:pPr>
      <w:r>
        <w:br w:type="page"/>
      </w:r>
    </w:p>
    <w:p w14:paraId="749046DC" w14:textId="2C13E274" w:rsidR="00867C45" w:rsidRDefault="00867C45" w:rsidP="009F7129">
      <w:pPr>
        <w:pStyle w:val="Topheading"/>
        <w:ind w:left="0" w:firstLine="720"/>
      </w:pPr>
      <w:r>
        <w:lastRenderedPageBreak/>
        <w:t>Organising and Collaborating with OneNote</w:t>
      </w:r>
    </w:p>
    <w:p w14:paraId="5DFB5989" w14:textId="77777777" w:rsidR="00867C45" w:rsidRDefault="00867C45" w:rsidP="00867C45">
      <w:pPr>
        <w:pStyle w:val="Style1"/>
      </w:pPr>
    </w:p>
    <w:p w14:paraId="0EA6C11A" w14:textId="056448A7" w:rsidR="00867C45" w:rsidRDefault="00867C45" w:rsidP="00867C45">
      <w:pPr>
        <w:pStyle w:val="Style1"/>
      </w:pPr>
    </w:p>
    <w:p w14:paraId="7343D268" w14:textId="77777777" w:rsidR="007661B7" w:rsidRDefault="007661B7" w:rsidP="00867C45">
      <w:pPr>
        <w:pStyle w:val="Style1"/>
      </w:pPr>
    </w:p>
    <w:p w14:paraId="2E4ABE3D" w14:textId="77777777" w:rsidR="00867C45" w:rsidRPr="0096082B" w:rsidRDefault="00867C45" w:rsidP="00867C45">
      <w:pPr>
        <w:pStyle w:val="Style1"/>
      </w:pPr>
      <w:r w:rsidRPr="0096082B">
        <w:t>Aims &amp; Overview</w:t>
      </w:r>
    </w:p>
    <w:p w14:paraId="10F86157" w14:textId="77777777" w:rsidR="000415A4" w:rsidRDefault="000415A4" w:rsidP="00867C45">
      <w:pPr>
        <w:ind w:left="720"/>
        <w:rPr>
          <w:rFonts w:asciiTheme="majorHAnsi" w:hAnsiTheme="majorHAnsi" w:cstheme="minorBidi"/>
          <w:color w:val="808080" w:themeColor="background1" w:themeShade="80"/>
          <w:sz w:val="22"/>
          <w:szCs w:val="22"/>
          <w:lang w:val="en-GB"/>
        </w:rPr>
      </w:pPr>
      <w:r w:rsidRPr="000415A4">
        <w:rPr>
          <w:rFonts w:asciiTheme="majorHAnsi" w:hAnsiTheme="majorHAnsi" w:cstheme="minorBidi"/>
          <w:color w:val="808080" w:themeColor="background1" w:themeShade="80"/>
          <w:sz w:val="22"/>
          <w:szCs w:val="22"/>
          <w:lang w:val="en-GB"/>
        </w:rPr>
        <w:t>This workshop is designed for teachers to learn how to use OneNote as a digital notebook for capturing and organising notes, equations, to-do lists, images, photos, text, video, documents, audio and more. It also covers how this powerful tool can be used as a personal and collaborative notebook for a class of students and groups of teaching staff.</w:t>
      </w:r>
    </w:p>
    <w:p w14:paraId="0B5DEFB8" w14:textId="23BAF058" w:rsidR="00867C45" w:rsidRPr="00867C45" w:rsidRDefault="00867C45" w:rsidP="00867C45">
      <w:pPr>
        <w:ind w:left="720"/>
        <w:rPr>
          <w:rFonts w:asciiTheme="majorHAnsi" w:hAnsiTheme="majorHAnsi" w:cstheme="minorBidi"/>
          <w:color w:val="808080" w:themeColor="background1" w:themeShade="80"/>
          <w:sz w:val="22"/>
          <w:szCs w:val="22"/>
          <w:lang w:val="en-GB"/>
        </w:rPr>
      </w:pPr>
      <w:r w:rsidRPr="00867C45">
        <w:rPr>
          <w:rFonts w:asciiTheme="majorHAnsi" w:hAnsiTheme="majorHAnsi" w:cstheme="minorBidi"/>
          <w:color w:val="808080" w:themeColor="background1" w:themeShade="80"/>
          <w:sz w:val="22"/>
          <w:szCs w:val="22"/>
          <w:lang w:val="en-GB"/>
        </w:rPr>
        <w:t> </w:t>
      </w:r>
    </w:p>
    <w:p w14:paraId="2DC22A68" w14:textId="77777777" w:rsidR="00867C45" w:rsidRPr="00867C45" w:rsidRDefault="00867C45" w:rsidP="00867C45">
      <w:pPr>
        <w:pStyle w:val="Style1"/>
      </w:pPr>
      <w:r w:rsidRPr="00867C45">
        <w:t>Prerequisites</w:t>
      </w:r>
    </w:p>
    <w:p w14:paraId="1A85C8B3" w14:textId="77777777" w:rsidR="000415A4" w:rsidRDefault="000415A4" w:rsidP="00867C45">
      <w:pPr>
        <w:ind w:left="720"/>
        <w:rPr>
          <w:rFonts w:asciiTheme="majorHAnsi" w:hAnsiTheme="majorHAnsi" w:cstheme="minorBidi"/>
          <w:color w:val="808080" w:themeColor="background1" w:themeShade="80"/>
          <w:sz w:val="22"/>
          <w:szCs w:val="22"/>
          <w:lang w:val="en-GB"/>
        </w:rPr>
      </w:pPr>
      <w:r w:rsidRPr="000415A4">
        <w:rPr>
          <w:rFonts w:asciiTheme="majorHAnsi" w:hAnsiTheme="majorHAnsi" w:cstheme="minorBidi"/>
          <w:color w:val="808080" w:themeColor="background1" w:themeShade="80"/>
          <w:sz w:val="22"/>
          <w:szCs w:val="22"/>
          <w:lang w:val="en-GB"/>
        </w:rPr>
        <w:t>Create and edit basic documents in Microsoft Word.</w:t>
      </w:r>
    </w:p>
    <w:p w14:paraId="44D04754" w14:textId="19714BCE" w:rsidR="00867C45" w:rsidRPr="00867C45" w:rsidRDefault="00867C45" w:rsidP="00867C45">
      <w:pPr>
        <w:ind w:left="720"/>
        <w:rPr>
          <w:rFonts w:asciiTheme="majorHAnsi" w:hAnsiTheme="majorHAnsi" w:cstheme="minorBidi"/>
          <w:color w:val="808080" w:themeColor="background1" w:themeShade="80"/>
          <w:sz w:val="22"/>
          <w:szCs w:val="22"/>
          <w:lang w:val="en-GB"/>
        </w:rPr>
      </w:pPr>
      <w:r w:rsidRPr="00867C45">
        <w:rPr>
          <w:rFonts w:asciiTheme="majorHAnsi" w:hAnsiTheme="majorHAnsi" w:cstheme="minorBidi"/>
          <w:color w:val="808080" w:themeColor="background1" w:themeShade="80"/>
          <w:sz w:val="22"/>
          <w:szCs w:val="22"/>
          <w:lang w:val="en-GB"/>
        </w:rPr>
        <w:t> </w:t>
      </w:r>
    </w:p>
    <w:p w14:paraId="054D3870" w14:textId="77777777" w:rsidR="00867C45" w:rsidRPr="00867C45" w:rsidRDefault="00867C45" w:rsidP="00867C45">
      <w:pPr>
        <w:pStyle w:val="Style1"/>
      </w:pPr>
      <w:r w:rsidRPr="00867C45">
        <w:t>Delivery</w:t>
      </w:r>
    </w:p>
    <w:p w14:paraId="721B4860" w14:textId="77777777" w:rsidR="000415A4" w:rsidRDefault="000415A4" w:rsidP="00867C45">
      <w:pPr>
        <w:ind w:left="720"/>
        <w:rPr>
          <w:rFonts w:asciiTheme="majorHAnsi" w:hAnsiTheme="majorHAnsi" w:cstheme="minorBidi"/>
          <w:color w:val="808080" w:themeColor="background1" w:themeShade="80"/>
          <w:sz w:val="22"/>
          <w:szCs w:val="22"/>
          <w:lang w:val="en-GB"/>
        </w:rPr>
      </w:pPr>
      <w:r w:rsidRPr="000415A4">
        <w:rPr>
          <w:rFonts w:asciiTheme="majorHAnsi" w:hAnsiTheme="majorHAnsi" w:cstheme="minorBidi"/>
          <w:color w:val="808080" w:themeColor="background1" w:themeShade="80"/>
          <w:sz w:val="22"/>
          <w:szCs w:val="22"/>
          <w:lang w:val="en-GB"/>
        </w:rPr>
        <w:t>This course is designed to be "hands-on" and can be delivered as either a half day overview or full day covering the content in greater depth.</w:t>
      </w:r>
    </w:p>
    <w:p w14:paraId="47753496" w14:textId="1BB4762D" w:rsidR="00867C45" w:rsidRPr="00867C45" w:rsidRDefault="00867C45" w:rsidP="00867C45">
      <w:pPr>
        <w:ind w:left="720"/>
        <w:rPr>
          <w:rFonts w:asciiTheme="majorHAnsi" w:hAnsiTheme="majorHAnsi" w:cstheme="minorBidi"/>
          <w:color w:val="808080" w:themeColor="background1" w:themeShade="80"/>
          <w:sz w:val="22"/>
          <w:szCs w:val="22"/>
          <w:lang w:val="en-GB"/>
        </w:rPr>
      </w:pPr>
      <w:r w:rsidRPr="00867C45">
        <w:rPr>
          <w:rFonts w:asciiTheme="majorHAnsi" w:hAnsiTheme="majorHAnsi" w:cstheme="minorBidi"/>
          <w:color w:val="808080" w:themeColor="background1" w:themeShade="80"/>
          <w:sz w:val="22"/>
          <w:szCs w:val="22"/>
          <w:lang w:val="en-GB"/>
        </w:rPr>
        <w:t> </w:t>
      </w:r>
    </w:p>
    <w:p w14:paraId="766F449E" w14:textId="25035F65" w:rsidR="00867C45" w:rsidRPr="00867C45" w:rsidRDefault="00867C45" w:rsidP="00867C45">
      <w:pPr>
        <w:pStyle w:val="Style1"/>
      </w:pPr>
      <w:r w:rsidRPr="00867C45">
        <w:t>Lea</w:t>
      </w:r>
      <w:r w:rsidR="0010294F">
        <w:t>r</w:t>
      </w:r>
      <w:r w:rsidRPr="00867C45">
        <w:t>ning Outcomes</w:t>
      </w:r>
    </w:p>
    <w:p w14:paraId="4A294B59" w14:textId="77777777" w:rsidR="000415A4" w:rsidRPr="000415A4" w:rsidRDefault="000415A4" w:rsidP="000415A4">
      <w:pPr>
        <w:ind w:left="720"/>
        <w:rPr>
          <w:rFonts w:asciiTheme="majorHAnsi" w:hAnsiTheme="majorHAnsi" w:cstheme="minorBidi"/>
          <w:color w:val="808080" w:themeColor="background1" w:themeShade="80"/>
          <w:sz w:val="22"/>
          <w:szCs w:val="22"/>
          <w:lang w:val="en-GB"/>
        </w:rPr>
      </w:pPr>
      <w:r w:rsidRPr="000415A4">
        <w:rPr>
          <w:rFonts w:asciiTheme="majorHAnsi" w:hAnsiTheme="majorHAnsi" w:cstheme="minorBidi"/>
          <w:color w:val="808080" w:themeColor="background1" w:themeShade="80"/>
          <w:sz w:val="22"/>
          <w:szCs w:val="22"/>
          <w:lang w:val="en-GB"/>
        </w:rPr>
        <w:t>The content covered can be adapted to the requirements and skills of the participants as agreed upon by a school.</w:t>
      </w:r>
    </w:p>
    <w:p w14:paraId="2D3C5F5D" w14:textId="77777777" w:rsidR="000415A4" w:rsidRPr="000415A4" w:rsidRDefault="000415A4" w:rsidP="000415A4">
      <w:pPr>
        <w:ind w:left="720"/>
        <w:rPr>
          <w:rFonts w:asciiTheme="majorHAnsi" w:hAnsiTheme="majorHAnsi" w:cstheme="minorBidi"/>
          <w:color w:val="808080" w:themeColor="background1" w:themeShade="80"/>
          <w:sz w:val="22"/>
          <w:szCs w:val="22"/>
          <w:lang w:val="en-GB"/>
        </w:rPr>
      </w:pPr>
      <w:r w:rsidRPr="000415A4">
        <w:rPr>
          <w:rFonts w:asciiTheme="majorHAnsi" w:hAnsiTheme="majorHAnsi" w:cstheme="minorBidi"/>
          <w:color w:val="808080" w:themeColor="background1" w:themeShade="80"/>
          <w:sz w:val="22"/>
          <w:szCs w:val="22"/>
          <w:lang w:val="en-GB"/>
        </w:rPr>
        <w:t>Course outcomes could include:</w:t>
      </w:r>
    </w:p>
    <w:p w14:paraId="002337F3" w14:textId="77777777" w:rsidR="000415A4" w:rsidRPr="000415A4" w:rsidRDefault="000415A4" w:rsidP="000415A4">
      <w:pPr>
        <w:numPr>
          <w:ilvl w:val="0"/>
          <w:numId w:val="8"/>
        </w:numPr>
        <w:tabs>
          <w:tab w:val="clear" w:pos="1440"/>
          <w:tab w:val="num" w:pos="720"/>
        </w:tabs>
        <w:rPr>
          <w:rFonts w:asciiTheme="majorHAnsi" w:hAnsiTheme="majorHAnsi" w:cstheme="minorBidi"/>
          <w:color w:val="808080" w:themeColor="background1" w:themeShade="80"/>
          <w:sz w:val="22"/>
          <w:szCs w:val="22"/>
          <w:lang w:val="en-GB"/>
        </w:rPr>
      </w:pPr>
      <w:r w:rsidRPr="000415A4">
        <w:rPr>
          <w:rFonts w:asciiTheme="majorHAnsi" w:hAnsiTheme="majorHAnsi" w:cstheme="minorBidi"/>
          <w:color w:val="808080" w:themeColor="background1" w:themeShade="80"/>
          <w:sz w:val="22"/>
          <w:szCs w:val="22"/>
          <w:lang w:val="en-GB"/>
        </w:rPr>
        <w:t>Understand what OneNote is and an overview of the interface</w:t>
      </w:r>
    </w:p>
    <w:p w14:paraId="62260B7D" w14:textId="77777777" w:rsidR="000415A4" w:rsidRPr="000415A4" w:rsidRDefault="000415A4" w:rsidP="000415A4">
      <w:pPr>
        <w:numPr>
          <w:ilvl w:val="0"/>
          <w:numId w:val="8"/>
        </w:numPr>
        <w:tabs>
          <w:tab w:val="clear" w:pos="1440"/>
          <w:tab w:val="num" w:pos="720"/>
        </w:tabs>
        <w:rPr>
          <w:rFonts w:asciiTheme="majorHAnsi" w:hAnsiTheme="majorHAnsi" w:cstheme="minorBidi"/>
          <w:color w:val="808080" w:themeColor="background1" w:themeShade="80"/>
          <w:sz w:val="22"/>
          <w:szCs w:val="22"/>
          <w:lang w:val="en-GB"/>
        </w:rPr>
      </w:pPr>
      <w:r w:rsidRPr="000415A4">
        <w:rPr>
          <w:rFonts w:asciiTheme="majorHAnsi" w:hAnsiTheme="majorHAnsi" w:cstheme="minorBidi"/>
          <w:color w:val="808080" w:themeColor="background1" w:themeShade="80"/>
          <w:sz w:val="22"/>
          <w:szCs w:val="22"/>
          <w:lang w:val="en-GB"/>
        </w:rPr>
        <w:t>Take notes using text, inking, audio, video, images and more</w:t>
      </w:r>
    </w:p>
    <w:p w14:paraId="6893ACAD" w14:textId="77777777" w:rsidR="000415A4" w:rsidRPr="000415A4" w:rsidRDefault="000415A4" w:rsidP="000415A4">
      <w:pPr>
        <w:numPr>
          <w:ilvl w:val="0"/>
          <w:numId w:val="8"/>
        </w:numPr>
        <w:tabs>
          <w:tab w:val="clear" w:pos="1440"/>
          <w:tab w:val="num" w:pos="720"/>
        </w:tabs>
        <w:rPr>
          <w:rFonts w:asciiTheme="majorHAnsi" w:hAnsiTheme="majorHAnsi" w:cstheme="minorBidi"/>
          <w:color w:val="808080" w:themeColor="background1" w:themeShade="80"/>
          <w:sz w:val="22"/>
          <w:szCs w:val="22"/>
          <w:lang w:val="en-GB"/>
        </w:rPr>
      </w:pPr>
      <w:r w:rsidRPr="000415A4">
        <w:rPr>
          <w:rFonts w:asciiTheme="majorHAnsi" w:hAnsiTheme="majorHAnsi" w:cstheme="minorBidi"/>
          <w:color w:val="808080" w:themeColor="background1" w:themeShade="80"/>
          <w:sz w:val="22"/>
          <w:szCs w:val="22"/>
          <w:lang w:val="en-GB"/>
        </w:rPr>
        <w:t>Capture research from the Web into a Notebook using a variety of tools and with referencing</w:t>
      </w:r>
    </w:p>
    <w:p w14:paraId="04545127" w14:textId="77777777" w:rsidR="000415A4" w:rsidRPr="000415A4" w:rsidRDefault="000415A4" w:rsidP="000415A4">
      <w:pPr>
        <w:numPr>
          <w:ilvl w:val="0"/>
          <w:numId w:val="8"/>
        </w:numPr>
        <w:tabs>
          <w:tab w:val="clear" w:pos="1440"/>
          <w:tab w:val="num" w:pos="720"/>
        </w:tabs>
        <w:rPr>
          <w:rFonts w:asciiTheme="majorHAnsi" w:hAnsiTheme="majorHAnsi" w:cstheme="minorBidi"/>
          <w:color w:val="808080" w:themeColor="background1" w:themeShade="80"/>
          <w:sz w:val="22"/>
          <w:szCs w:val="22"/>
          <w:lang w:val="en-GB"/>
        </w:rPr>
      </w:pPr>
      <w:r w:rsidRPr="000415A4">
        <w:rPr>
          <w:rFonts w:asciiTheme="majorHAnsi" w:hAnsiTheme="majorHAnsi" w:cstheme="minorBidi"/>
          <w:color w:val="808080" w:themeColor="background1" w:themeShade="80"/>
          <w:sz w:val="22"/>
          <w:szCs w:val="22"/>
          <w:lang w:val="en-GB"/>
        </w:rPr>
        <w:t>Collaborate with others using a shared notebook</w:t>
      </w:r>
    </w:p>
    <w:p w14:paraId="31B9F2A7" w14:textId="77777777" w:rsidR="000415A4" w:rsidRPr="000415A4" w:rsidRDefault="000415A4" w:rsidP="000415A4">
      <w:pPr>
        <w:numPr>
          <w:ilvl w:val="0"/>
          <w:numId w:val="8"/>
        </w:numPr>
        <w:tabs>
          <w:tab w:val="clear" w:pos="1440"/>
          <w:tab w:val="num" w:pos="720"/>
        </w:tabs>
        <w:rPr>
          <w:rFonts w:asciiTheme="majorHAnsi" w:hAnsiTheme="majorHAnsi" w:cstheme="minorBidi"/>
          <w:color w:val="808080" w:themeColor="background1" w:themeShade="80"/>
          <w:sz w:val="22"/>
          <w:szCs w:val="22"/>
          <w:lang w:val="en-GB"/>
        </w:rPr>
      </w:pPr>
      <w:r w:rsidRPr="000415A4">
        <w:rPr>
          <w:rFonts w:asciiTheme="majorHAnsi" w:hAnsiTheme="majorHAnsi" w:cstheme="minorBidi"/>
          <w:color w:val="808080" w:themeColor="background1" w:themeShade="80"/>
          <w:sz w:val="22"/>
          <w:szCs w:val="22"/>
          <w:lang w:val="en-GB"/>
        </w:rPr>
        <w:t>Create a OneNote Class Notebook to set up a shared notebook for a class of students</w:t>
      </w:r>
    </w:p>
    <w:p w14:paraId="459EADF6" w14:textId="77777777" w:rsidR="000415A4" w:rsidRPr="000415A4" w:rsidRDefault="000415A4" w:rsidP="000415A4">
      <w:pPr>
        <w:numPr>
          <w:ilvl w:val="0"/>
          <w:numId w:val="8"/>
        </w:numPr>
        <w:tabs>
          <w:tab w:val="clear" w:pos="1440"/>
          <w:tab w:val="num" w:pos="720"/>
        </w:tabs>
        <w:rPr>
          <w:rFonts w:asciiTheme="majorHAnsi" w:hAnsiTheme="majorHAnsi" w:cstheme="minorBidi"/>
          <w:color w:val="808080" w:themeColor="background1" w:themeShade="80"/>
          <w:sz w:val="22"/>
          <w:szCs w:val="22"/>
          <w:lang w:val="en-GB"/>
        </w:rPr>
      </w:pPr>
      <w:r w:rsidRPr="000415A4">
        <w:rPr>
          <w:rFonts w:asciiTheme="majorHAnsi" w:hAnsiTheme="majorHAnsi" w:cstheme="minorBidi"/>
          <w:color w:val="808080" w:themeColor="background1" w:themeShade="80"/>
          <w:sz w:val="22"/>
          <w:szCs w:val="22"/>
          <w:lang w:val="en-GB"/>
        </w:rPr>
        <w:t>Explore a range of scenarios to utilise OneNote for teaching and learning</w:t>
      </w:r>
    </w:p>
    <w:p w14:paraId="49E8C1C2" w14:textId="77777777" w:rsidR="00867C45" w:rsidRDefault="00867C45" w:rsidP="0096082B">
      <w:pPr>
        <w:ind w:left="720"/>
        <w:rPr>
          <w:rFonts w:asciiTheme="majorHAnsi" w:hAnsiTheme="majorHAnsi"/>
          <w:color w:val="808080" w:themeColor="background1" w:themeShade="80"/>
          <w:sz w:val="22"/>
          <w:szCs w:val="22"/>
          <w:lang w:val="en-GB"/>
        </w:rPr>
      </w:pPr>
    </w:p>
    <w:p w14:paraId="0DBF5368" w14:textId="77777777" w:rsidR="00B13C29" w:rsidRDefault="00B13C29" w:rsidP="0096082B">
      <w:pPr>
        <w:ind w:left="720"/>
        <w:rPr>
          <w:rFonts w:asciiTheme="majorHAnsi" w:hAnsiTheme="majorHAnsi"/>
          <w:color w:val="808080" w:themeColor="background1" w:themeShade="80"/>
          <w:sz w:val="22"/>
          <w:szCs w:val="22"/>
          <w:lang w:val="en-GB"/>
        </w:rPr>
      </w:pPr>
    </w:p>
    <w:p w14:paraId="7FEF6E4E" w14:textId="77777777" w:rsidR="00B13C29" w:rsidRDefault="00B13C29" w:rsidP="0096082B">
      <w:pPr>
        <w:ind w:left="720"/>
        <w:rPr>
          <w:rFonts w:asciiTheme="majorHAnsi" w:hAnsiTheme="majorHAnsi"/>
          <w:color w:val="808080" w:themeColor="background1" w:themeShade="80"/>
          <w:sz w:val="22"/>
          <w:szCs w:val="22"/>
          <w:lang w:val="en-GB"/>
        </w:rPr>
      </w:pPr>
    </w:p>
    <w:p w14:paraId="1F67A903" w14:textId="77777777" w:rsidR="00B13C29" w:rsidRDefault="00B13C29" w:rsidP="0096082B">
      <w:pPr>
        <w:ind w:left="720"/>
        <w:rPr>
          <w:rFonts w:asciiTheme="majorHAnsi" w:hAnsiTheme="majorHAnsi"/>
          <w:color w:val="808080" w:themeColor="background1" w:themeShade="80"/>
          <w:sz w:val="22"/>
          <w:szCs w:val="22"/>
          <w:lang w:val="en-GB"/>
        </w:rPr>
      </w:pPr>
    </w:p>
    <w:p w14:paraId="66CBA989" w14:textId="77777777" w:rsidR="00B13C29" w:rsidRDefault="00B13C29" w:rsidP="0096082B">
      <w:pPr>
        <w:ind w:left="720"/>
        <w:rPr>
          <w:rFonts w:asciiTheme="majorHAnsi" w:hAnsiTheme="majorHAnsi"/>
          <w:color w:val="808080" w:themeColor="background1" w:themeShade="80"/>
          <w:sz w:val="22"/>
          <w:szCs w:val="22"/>
          <w:lang w:val="en-GB"/>
        </w:rPr>
      </w:pPr>
    </w:p>
    <w:p w14:paraId="2E33D79E" w14:textId="77777777" w:rsidR="00B13C29" w:rsidRDefault="00B13C29" w:rsidP="0096082B">
      <w:pPr>
        <w:ind w:left="720"/>
        <w:rPr>
          <w:rFonts w:asciiTheme="majorHAnsi" w:hAnsiTheme="majorHAnsi"/>
          <w:color w:val="808080" w:themeColor="background1" w:themeShade="80"/>
          <w:sz w:val="22"/>
          <w:szCs w:val="22"/>
          <w:lang w:val="en-GB"/>
        </w:rPr>
      </w:pPr>
    </w:p>
    <w:p w14:paraId="15E3A2FD" w14:textId="77777777" w:rsidR="00B13C29" w:rsidRDefault="00B13C29" w:rsidP="0096082B">
      <w:pPr>
        <w:ind w:left="720"/>
        <w:rPr>
          <w:rFonts w:asciiTheme="majorHAnsi" w:hAnsiTheme="majorHAnsi"/>
          <w:color w:val="808080" w:themeColor="background1" w:themeShade="80"/>
          <w:sz w:val="22"/>
          <w:szCs w:val="22"/>
          <w:lang w:val="en-GB"/>
        </w:rPr>
      </w:pPr>
    </w:p>
    <w:p w14:paraId="58F08E8A" w14:textId="77777777" w:rsidR="00B13C29" w:rsidRDefault="00B13C29" w:rsidP="0096082B">
      <w:pPr>
        <w:ind w:left="720"/>
        <w:rPr>
          <w:rFonts w:asciiTheme="majorHAnsi" w:hAnsiTheme="majorHAnsi"/>
          <w:color w:val="808080" w:themeColor="background1" w:themeShade="80"/>
          <w:sz w:val="22"/>
          <w:szCs w:val="22"/>
          <w:lang w:val="en-GB"/>
        </w:rPr>
      </w:pPr>
    </w:p>
    <w:p w14:paraId="1F991AAD" w14:textId="77777777" w:rsidR="00B13C29" w:rsidRDefault="00B13C29" w:rsidP="0096082B">
      <w:pPr>
        <w:ind w:left="720"/>
        <w:rPr>
          <w:rFonts w:asciiTheme="majorHAnsi" w:hAnsiTheme="majorHAnsi"/>
          <w:color w:val="808080" w:themeColor="background1" w:themeShade="80"/>
          <w:sz w:val="22"/>
          <w:szCs w:val="22"/>
          <w:lang w:val="en-GB"/>
        </w:rPr>
      </w:pPr>
    </w:p>
    <w:p w14:paraId="4FA130D2" w14:textId="77777777" w:rsidR="00B13C29" w:rsidRDefault="00B13C29" w:rsidP="0096082B">
      <w:pPr>
        <w:ind w:left="720"/>
        <w:rPr>
          <w:rFonts w:asciiTheme="majorHAnsi" w:hAnsiTheme="majorHAnsi"/>
          <w:color w:val="808080" w:themeColor="background1" w:themeShade="80"/>
          <w:sz w:val="22"/>
          <w:szCs w:val="22"/>
          <w:lang w:val="en-GB"/>
        </w:rPr>
      </w:pPr>
    </w:p>
    <w:p w14:paraId="75DAB730" w14:textId="77777777" w:rsidR="00B13C29" w:rsidRDefault="00B13C29" w:rsidP="0096082B">
      <w:pPr>
        <w:ind w:left="720"/>
        <w:rPr>
          <w:rFonts w:asciiTheme="majorHAnsi" w:hAnsiTheme="majorHAnsi"/>
          <w:color w:val="808080" w:themeColor="background1" w:themeShade="80"/>
          <w:sz w:val="22"/>
          <w:szCs w:val="22"/>
          <w:lang w:val="en-GB"/>
        </w:rPr>
      </w:pPr>
    </w:p>
    <w:p w14:paraId="62B2908A" w14:textId="77777777" w:rsidR="00B13C29" w:rsidRDefault="00B13C29" w:rsidP="0096082B">
      <w:pPr>
        <w:ind w:left="720"/>
        <w:rPr>
          <w:rFonts w:asciiTheme="majorHAnsi" w:hAnsiTheme="majorHAnsi"/>
          <w:color w:val="808080" w:themeColor="background1" w:themeShade="80"/>
          <w:sz w:val="22"/>
          <w:szCs w:val="22"/>
          <w:lang w:val="en-GB"/>
        </w:rPr>
      </w:pPr>
    </w:p>
    <w:p w14:paraId="36CA10A4" w14:textId="77777777" w:rsidR="00B13C29" w:rsidRDefault="00B13C29" w:rsidP="0096082B">
      <w:pPr>
        <w:ind w:left="720"/>
        <w:rPr>
          <w:rFonts w:asciiTheme="majorHAnsi" w:hAnsiTheme="majorHAnsi"/>
          <w:color w:val="808080" w:themeColor="background1" w:themeShade="80"/>
          <w:sz w:val="22"/>
          <w:szCs w:val="22"/>
          <w:lang w:val="en-GB"/>
        </w:rPr>
      </w:pPr>
    </w:p>
    <w:p w14:paraId="00ED3EEB" w14:textId="77777777" w:rsidR="00B13C29" w:rsidRDefault="00B13C29" w:rsidP="0096082B">
      <w:pPr>
        <w:ind w:left="720"/>
        <w:rPr>
          <w:rFonts w:asciiTheme="majorHAnsi" w:hAnsiTheme="majorHAnsi"/>
          <w:color w:val="808080" w:themeColor="background1" w:themeShade="80"/>
          <w:sz w:val="22"/>
          <w:szCs w:val="22"/>
          <w:lang w:val="en-GB"/>
        </w:rPr>
      </w:pPr>
    </w:p>
    <w:p w14:paraId="53CEE66D" w14:textId="77777777" w:rsidR="009F7129" w:rsidRDefault="009F7129" w:rsidP="009F7129">
      <w:pPr>
        <w:rPr>
          <w:sz w:val="32"/>
          <w:szCs w:val="32"/>
        </w:rPr>
      </w:pPr>
    </w:p>
    <w:p w14:paraId="74FD14CD" w14:textId="77777777" w:rsidR="009F7129" w:rsidRDefault="009F7129">
      <w:pPr>
        <w:rPr>
          <w:sz w:val="32"/>
          <w:szCs w:val="32"/>
        </w:rPr>
      </w:pPr>
      <w:r>
        <w:rPr>
          <w:sz w:val="32"/>
          <w:szCs w:val="32"/>
        </w:rPr>
        <w:br w:type="page"/>
      </w:r>
    </w:p>
    <w:p w14:paraId="17F25640" w14:textId="436AD869" w:rsidR="00B13C29" w:rsidRPr="009F7129" w:rsidRDefault="00B13C29" w:rsidP="009F7129">
      <w:pPr>
        <w:pStyle w:val="TAHeadings"/>
        <w:rPr>
          <w:color w:val="F06022"/>
        </w:rPr>
      </w:pPr>
      <w:r w:rsidRPr="00B13C29">
        <w:lastRenderedPageBreak/>
        <w:t>Communicating and Collaborating with Yammer &amp; Skype For Business</w:t>
      </w:r>
    </w:p>
    <w:p w14:paraId="46E38F8B" w14:textId="0B12C3BF" w:rsidR="00B13C29" w:rsidRDefault="00B13C29" w:rsidP="00B13C29">
      <w:pPr>
        <w:pStyle w:val="Style1"/>
      </w:pPr>
    </w:p>
    <w:p w14:paraId="69EC2690" w14:textId="3487EBFF" w:rsidR="007661B7" w:rsidRDefault="007661B7" w:rsidP="00B13C29">
      <w:pPr>
        <w:pStyle w:val="Style1"/>
      </w:pPr>
    </w:p>
    <w:p w14:paraId="5D7562E3" w14:textId="77777777" w:rsidR="007661B7" w:rsidRDefault="007661B7" w:rsidP="00B13C29">
      <w:pPr>
        <w:pStyle w:val="Style1"/>
      </w:pPr>
    </w:p>
    <w:p w14:paraId="2306AD7A" w14:textId="77777777" w:rsidR="00B13C29" w:rsidRPr="0096082B" w:rsidRDefault="00B13C29" w:rsidP="00B13C29">
      <w:pPr>
        <w:pStyle w:val="Style1"/>
      </w:pPr>
      <w:r w:rsidRPr="0096082B">
        <w:t>Aims &amp; Overview</w:t>
      </w:r>
    </w:p>
    <w:p w14:paraId="0FCAFE1E" w14:textId="77777777" w:rsidR="00B13C29" w:rsidRPr="00B13C29" w:rsidRDefault="00B13C29" w:rsidP="00B13C29">
      <w:pPr>
        <w:ind w:left="720"/>
        <w:rPr>
          <w:rFonts w:asciiTheme="majorHAnsi" w:hAnsiTheme="majorHAnsi" w:cstheme="minorBidi"/>
          <w:color w:val="808080" w:themeColor="background1" w:themeShade="80"/>
          <w:sz w:val="22"/>
          <w:szCs w:val="22"/>
          <w:lang w:val="en-GB"/>
        </w:rPr>
      </w:pPr>
      <w:r w:rsidRPr="00B13C29">
        <w:rPr>
          <w:rFonts w:asciiTheme="majorHAnsi" w:hAnsiTheme="majorHAnsi" w:cstheme="minorBidi"/>
          <w:color w:val="808080" w:themeColor="background1" w:themeShade="80"/>
          <w:sz w:val="22"/>
          <w:szCs w:val="22"/>
          <w:lang w:val="en-GB"/>
        </w:rPr>
        <w:t>Yammer is a safe and secure social network that is integrated as part of Office 365. Students in the 21st century are often familiar with the use of social networks and Yammer allows teachers to harness their benefits they provide for communication and collaboration in a managed and controlled environment. Yammer has a multitude of applications to education which will be explored in scenarios throughout the course.</w:t>
      </w:r>
    </w:p>
    <w:p w14:paraId="79837CF1" w14:textId="77777777" w:rsidR="00B13C29" w:rsidRPr="00B13C29" w:rsidRDefault="00B13C29" w:rsidP="00B13C29">
      <w:pPr>
        <w:ind w:left="720"/>
        <w:rPr>
          <w:rFonts w:asciiTheme="majorHAnsi" w:hAnsiTheme="majorHAnsi" w:cstheme="minorBidi"/>
          <w:color w:val="808080" w:themeColor="background1" w:themeShade="80"/>
          <w:sz w:val="22"/>
          <w:szCs w:val="22"/>
          <w:lang w:val="en-GB"/>
        </w:rPr>
      </w:pPr>
      <w:r w:rsidRPr="00B13C29">
        <w:rPr>
          <w:rFonts w:asciiTheme="majorHAnsi" w:hAnsiTheme="majorHAnsi" w:cstheme="minorBidi"/>
          <w:color w:val="808080" w:themeColor="background1" w:themeShade="80"/>
          <w:sz w:val="22"/>
          <w:szCs w:val="22"/>
          <w:lang w:val="en-GB"/>
        </w:rPr>
        <w:t>Skype for Business is a tool to communicate within a school and externally via text, audio and video. It is a powerful tool for communicating with others and hosting online lessons.</w:t>
      </w:r>
    </w:p>
    <w:p w14:paraId="445D24A8" w14:textId="77777777" w:rsidR="00B13C29" w:rsidRPr="00B13C29" w:rsidRDefault="00B13C29" w:rsidP="00B13C29">
      <w:pPr>
        <w:ind w:left="720"/>
        <w:rPr>
          <w:rFonts w:asciiTheme="majorHAnsi" w:hAnsiTheme="majorHAnsi" w:cstheme="minorBidi"/>
          <w:color w:val="808080" w:themeColor="background1" w:themeShade="80"/>
          <w:sz w:val="22"/>
          <w:szCs w:val="22"/>
          <w:lang w:val="en-GB"/>
        </w:rPr>
      </w:pPr>
      <w:r w:rsidRPr="00B13C29">
        <w:rPr>
          <w:rFonts w:asciiTheme="majorHAnsi" w:hAnsiTheme="majorHAnsi" w:cstheme="minorBidi"/>
          <w:color w:val="808080" w:themeColor="background1" w:themeShade="80"/>
          <w:sz w:val="22"/>
          <w:szCs w:val="22"/>
          <w:lang w:val="en-GB"/>
        </w:rPr>
        <w:t> </w:t>
      </w:r>
    </w:p>
    <w:p w14:paraId="44542BA7" w14:textId="77777777" w:rsidR="00B13C29" w:rsidRPr="00B13C29" w:rsidRDefault="00B13C29" w:rsidP="00B13C29">
      <w:pPr>
        <w:pStyle w:val="Style1"/>
      </w:pPr>
      <w:r w:rsidRPr="00B13C29">
        <w:t>Prerequisites</w:t>
      </w:r>
    </w:p>
    <w:p w14:paraId="6C1B91B6" w14:textId="77777777" w:rsidR="00B13C29" w:rsidRPr="00B13C29" w:rsidRDefault="00B13C29" w:rsidP="00B13C29">
      <w:pPr>
        <w:ind w:left="720"/>
        <w:rPr>
          <w:rFonts w:asciiTheme="majorHAnsi" w:hAnsiTheme="majorHAnsi" w:cstheme="minorBidi"/>
          <w:color w:val="808080" w:themeColor="background1" w:themeShade="80"/>
          <w:sz w:val="22"/>
          <w:szCs w:val="22"/>
          <w:lang w:val="en-GB"/>
        </w:rPr>
      </w:pPr>
      <w:r w:rsidRPr="00B13C29">
        <w:rPr>
          <w:rFonts w:asciiTheme="majorHAnsi" w:hAnsiTheme="majorHAnsi" w:cstheme="minorBidi"/>
          <w:color w:val="808080" w:themeColor="background1" w:themeShade="80"/>
          <w:sz w:val="22"/>
          <w:szCs w:val="22"/>
          <w:lang w:val="en-GB"/>
        </w:rPr>
        <w:t>Basic understanding of social networks e.g. Facebook, Twitter etc.</w:t>
      </w:r>
    </w:p>
    <w:p w14:paraId="78B1F078" w14:textId="77777777" w:rsidR="00B13C29" w:rsidRPr="00B13C29" w:rsidRDefault="00B13C29" w:rsidP="00B13C29">
      <w:pPr>
        <w:ind w:left="720"/>
        <w:rPr>
          <w:rFonts w:asciiTheme="majorHAnsi" w:hAnsiTheme="majorHAnsi" w:cstheme="minorBidi"/>
          <w:color w:val="808080" w:themeColor="background1" w:themeShade="80"/>
          <w:sz w:val="22"/>
          <w:szCs w:val="22"/>
          <w:lang w:val="en-GB"/>
        </w:rPr>
      </w:pPr>
      <w:r w:rsidRPr="00B13C29">
        <w:rPr>
          <w:rFonts w:asciiTheme="majorHAnsi" w:hAnsiTheme="majorHAnsi" w:cstheme="minorBidi"/>
          <w:color w:val="808080" w:themeColor="background1" w:themeShade="80"/>
          <w:sz w:val="22"/>
          <w:szCs w:val="22"/>
          <w:lang w:val="en-GB"/>
        </w:rPr>
        <w:t> </w:t>
      </w:r>
    </w:p>
    <w:p w14:paraId="5D632773" w14:textId="77777777" w:rsidR="00B13C29" w:rsidRPr="00B13C29" w:rsidRDefault="00B13C29" w:rsidP="00B13C29">
      <w:pPr>
        <w:pStyle w:val="Style1"/>
      </w:pPr>
      <w:r w:rsidRPr="00B13C29">
        <w:t>Delivery</w:t>
      </w:r>
    </w:p>
    <w:p w14:paraId="3FED4A5B" w14:textId="77777777" w:rsidR="00B13C29" w:rsidRPr="00B13C29" w:rsidRDefault="00B13C29" w:rsidP="00B13C29">
      <w:pPr>
        <w:ind w:left="720"/>
        <w:rPr>
          <w:rFonts w:asciiTheme="majorHAnsi" w:hAnsiTheme="majorHAnsi" w:cstheme="minorBidi"/>
          <w:color w:val="808080" w:themeColor="background1" w:themeShade="80"/>
          <w:sz w:val="22"/>
          <w:szCs w:val="22"/>
          <w:lang w:val="en-GB"/>
        </w:rPr>
      </w:pPr>
      <w:r w:rsidRPr="00B13C29">
        <w:rPr>
          <w:rFonts w:asciiTheme="majorHAnsi" w:hAnsiTheme="majorHAnsi" w:cstheme="minorBidi"/>
          <w:color w:val="808080" w:themeColor="background1" w:themeShade="80"/>
          <w:sz w:val="22"/>
          <w:szCs w:val="22"/>
          <w:lang w:val="en-GB"/>
        </w:rPr>
        <w:t xml:space="preserve">This course is designed to be "hands-on" and can be delivered as either a half day overview or full day covering the content in greater depth. </w:t>
      </w:r>
    </w:p>
    <w:p w14:paraId="0D4A6E43" w14:textId="77777777" w:rsidR="00B13C29" w:rsidRPr="00B13C29" w:rsidRDefault="00B13C29" w:rsidP="00B13C29">
      <w:pPr>
        <w:ind w:left="720"/>
        <w:rPr>
          <w:rFonts w:asciiTheme="majorHAnsi" w:hAnsiTheme="majorHAnsi" w:cstheme="minorBidi"/>
          <w:color w:val="808080" w:themeColor="background1" w:themeShade="80"/>
          <w:sz w:val="22"/>
          <w:szCs w:val="22"/>
          <w:lang w:val="en-GB"/>
        </w:rPr>
      </w:pPr>
      <w:r w:rsidRPr="00B13C29">
        <w:rPr>
          <w:rFonts w:asciiTheme="majorHAnsi" w:hAnsiTheme="majorHAnsi" w:cstheme="minorBidi"/>
          <w:color w:val="808080" w:themeColor="background1" w:themeShade="80"/>
          <w:sz w:val="22"/>
          <w:szCs w:val="22"/>
          <w:lang w:val="en-GB"/>
        </w:rPr>
        <w:t> </w:t>
      </w:r>
    </w:p>
    <w:p w14:paraId="7B74B4B6" w14:textId="6EE3676B" w:rsidR="00B13C29" w:rsidRPr="00B13C29" w:rsidRDefault="00B13C29" w:rsidP="00B13C29">
      <w:pPr>
        <w:pStyle w:val="Style1"/>
      </w:pPr>
      <w:r w:rsidRPr="00B13C29">
        <w:t>Lea</w:t>
      </w:r>
      <w:r w:rsidR="0010294F">
        <w:t>r</w:t>
      </w:r>
      <w:r w:rsidRPr="00B13C29">
        <w:t>ning Outcomes</w:t>
      </w:r>
    </w:p>
    <w:p w14:paraId="4745A90C" w14:textId="77777777" w:rsidR="00B13C29" w:rsidRPr="00B13C29" w:rsidRDefault="00B13C29" w:rsidP="00B13C29">
      <w:pPr>
        <w:ind w:left="720"/>
        <w:rPr>
          <w:rFonts w:asciiTheme="majorHAnsi" w:hAnsiTheme="majorHAnsi" w:cstheme="minorBidi"/>
          <w:color w:val="808080" w:themeColor="background1" w:themeShade="80"/>
          <w:sz w:val="22"/>
          <w:szCs w:val="22"/>
          <w:lang w:val="en-GB"/>
        </w:rPr>
      </w:pPr>
      <w:r w:rsidRPr="00B13C29">
        <w:rPr>
          <w:rFonts w:asciiTheme="majorHAnsi" w:hAnsiTheme="majorHAnsi" w:cstheme="minorBidi"/>
          <w:color w:val="808080" w:themeColor="background1" w:themeShade="80"/>
          <w:sz w:val="22"/>
          <w:szCs w:val="22"/>
          <w:lang w:val="en-GB"/>
        </w:rPr>
        <w:t>The content covered can be adapted to the requirements and skills of the participants as agreed upon by a school.</w:t>
      </w:r>
    </w:p>
    <w:p w14:paraId="5672FFCF" w14:textId="77777777" w:rsidR="00B13C29" w:rsidRPr="00B13C29" w:rsidRDefault="00B13C29" w:rsidP="00B13C29">
      <w:pPr>
        <w:ind w:left="720"/>
        <w:rPr>
          <w:rFonts w:asciiTheme="majorHAnsi" w:hAnsiTheme="majorHAnsi" w:cstheme="minorBidi"/>
          <w:color w:val="808080" w:themeColor="background1" w:themeShade="80"/>
          <w:sz w:val="22"/>
          <w:szCs w:val="22"/>
          <w:lang w:val="en-GB"/>
        </w:rPr>
      </w:pPr>
      <w:r w:rsidRPr="00B13C29">
        <w:rPr>
          <w:rFonts w:asciiTheme="majorHAnsi" w:hAnsiTheme="majorHAnsi" w:cstheme="minorBidi"/>
          <w:color w:val="808080" w:themeColor="background1" w:themeShade="80"/>
          <w:sz w:val="22"/>
          <w:szCs w:val="22"/>
          <w:lang w:val="en-GB"/>
        </w:rPr>
        <w:t>Course outcomes could include:</w:t>
      </w:r>
    </w:p>
    <w:p w14:paraId="14CC88DC" w14:textId="77777777" w:rsidR="00B13C29" w:rsidRPr="00B13C29" w:rsidRDefault="00B13C29" w:rsidP="002D3666">
      <w:pPr>
        <w:numPr>
          <w:ilvl w:val="0"/>
          <w:numId w:val="3"/>
        </w:numPr>
        <w:tabs>
          <w:tab w:val="clear" w:pos="720"/>
          <w:tab w:val="num" w:pos="1440"/>
        </w:tabs>
        <w:ind w:left="1440"/>
        <w:rPr>
          <w:rFonts w:asciiTheme="majorHAnsi" w:hAnsiTheme="majorHAnsi" w:cstheme="minorBidi"/>
          <w:color w:val="808080" w:themeColor="background1" w:themeShade="80"/>
          <w:sz w:val="22"/>
          <w:szCs w:val="22"/>
          <w:lang w:val="en-GB"/>
        </w:rPr>
      </w:pPr>
      <w:r w:rsidRPr="00B13C29">
        <w:rPr>
          <w:rFonts w:asciiTheme="majorHAnsi" w:hAnsiTheme="majorHAnsi" w:cstheme="minorBidi"/>
          <w:color w:val="808080" w:themeColor="background1" w:themeShade="80"/>
          <w:sz w:val="22"/>
          <w:szCs w:val="22"/>
          <w:lang w:val="en-GB"/>
        </w:rPr>
        <w:t>Describe what Yammer is and understand its integration with Office 365</w:t>
      </w:r>
    </w:p>
    <w:p w14:paraId="05AB1F8A" w14:textId="77777777" w:rsidR="00B13C29" w:rsidRPr="00B13C29" w:rsidRDefault="00B13C29" w:rsidP="002D3666">
      <w:pPr>
        <w:numPr>
          <w:ilvl w:val="0"/>
          <w:numId w:val="3"/>
        </w:numPr>
        <w:tabs>
          <w:tab w:val="clear" w:pos="720"/>
          <w:tab w:val="num" w:pos="1440"/>
        </w:tabs>
        <w:ind w:left="1440"/>
        <w:rPr>
          <w:rFonts w:asciiTheme="majorHAnsi" w:hAnsiTheme="majorHAnsi" w:cstheme="minorBidi"/>
          <w:color w:val="808080" w:themeColor="background1" w:themeShade="80"/>
          <w:sz w:val="22"/>
          <w:szCs w:val="22"/>
          <w:lang w:val="en-GB"/>
        </w:rPr>
      </w:pPr>
      <w:r w:rsidRPr="00B13C29">
        <w:rPr>
          <w:rFonts w:asciiTheme="majorHAnsi" w:hAnsiTheme="majorHAnsi" w:cstheme="minorBidi"/>
          <w:color w:val="808080" w:themeColor="background1" w:themeShade="80"/>
          <w:sz w:val="22"/>
          <w:szCs w:val="22"/>
          <w:lang w:val="en-GB"/>
        </w:rPr>
        <w:t>Contribute to conversations and reply to threads</w:t>
      </w:r>
    </w:p>
    <w:p w14:paraId="10E5ACC7" w14:textId="77777777" w:rsidR="00B13C29" w:rsidRPr="00B13C29" w:rsidRDefault="00B13C29" w:rsidP="002D3666">
      <w:pPr>
        <w:numPr>
          <w:ilvl w:val="0"/>
          <w:numId w:val="3"/>
        </w:numPr>
        <w:tabs>
          <w:tab w:val="clear" w:pos="720"/>
          <w:tab w:val="num" w:pos="1440"/>
        </w:tabs>
        <w:ind w:left="1440"/>
        <w:rPr>
          <w:rFonts w:asciiTheme="majorHAnsi" w:hAnsiTheme="majorHAnsi" w:cstheme="minorBidi"/>
          <w:color w:val="808080" w:themeColor="background1" w:themeShade="80"/>
          <w:sz w:val="22"/>
          <w:szCs w:val="22"/>
          <w:lang w:val="en-GB"/>
        </w:rPr>
      </w:pPr>
      <w:r w:rsidRPr="00B13C29">
        <w:rPr>
          <w:rFonts w:asciiTheme="majorHAnsi" w:hAnsiTheme="majorHAnsi" w:cstheme="minorBidi"/>
          <w:color w:val="808080" w:themeColor="background1" w:themeShade="80"/>
          <w:sz w:val="22"/>
          <w:szCs w:val="22"/>
          <w:lang w:val="en-GB"/>
        </w:rPr>
        <w:t>Add polls and post feedback</w:t>
      </w:r>
    </w:p>
    <w:p w14:paraId="5622183F" w14:textId="77777777" w:rsidR="00B13C29" w:rsidRPr="00B13C29" w:rsidRDefault="00B13C29" w:rsidP="002D3666">
      <w:pPr>
        <w:numPr>
          <w:ilvl w:val="0"/>
          <w:numId w:val="3"/>
        </w:numPr>
        <w:tabs>
          <w:tab w:val="clear" w:pos="720"/>
          <w:tab w:val="num" w:pos="1440"/>
        </w:tabs>
        <w:ind w:left="1440"/>
        <w:rPr>
          <w:rFonts w:asciiTheme="majorHAnsi" w:hAnsiTheme="majorHAnsi" w:cstheme="minorBidi"/>
          <w:color w:val="808080" w:themeColor="background1" w:themeShade="80"/>
          <w:sz w:val="22"/>
          <w:szCs w:val="22"/>
          <w:lang w:val="en-GB"/>
        </w:rPr>
      </w:pPr>
      <w:r w:rsidRPr="00B13C29">
        <w:rPr>
          <w:rFonts w:asciiTheme="majorHAnsi" w:hAnsiTheme="majorHAnsi" w:cstheme="minorBidi"/>
          <w:color w:val="808080" w:themeColor="background1" w:themeShade="80"/>
          <w:sz w:val="22"/>
          <w:szCs w:val="22"/>
          <w:lang w:val="en-GB"/>
        </w:rPr>
        <w:t>Create and administer Yammer groups</w:t>
      </w:r>
    </w:p>
    <w:p w14:paraId="75090D70" w14:textId="77777777" w:rsidR="00B13C29" w:rsidRPr="00B13C29" w:rsidRDefault="00B13C29" w:rsidP="002D3666">
      <w:pPr>
        <w:numPr>
          <w:ilvl w:val="0"/>
          <w:numId w:val="3"/>
        </w:numPr>
        <w:tabs>
          <w:tab w:val="clear" w:pos="720"/>
          <w:tab w:val="num" w:pos="1440"/>
        </w:tabs>
        <w:ind w:left="1440"/>
        <w:rPr>
          <w:rFonts w:asciiTheme="majorHAnsi" w:hAnsiTheme="majorHAnsi" w:cstheme="minorBidi"/>
          <w:color w:val="808080" w:themeColor="background1" w:themeShade="80"/>
          <w:sz w:val="22"/>
          <w:szCs w:val="22"/>
          <w:lang w:val="en-GB"/>
        </w:rPr>
      </w:pPr>
      <w:r w:rsidRPr="00B13C29">
        <w:rPr>
          <w:rFonts w:asciiTheme="majorHAnsi" w:hAnsiTheme="majorHAnsi" w:cstheme="minorBidi"/>
          <w:color w:val="808080" w:themeColor="background1" w:themeShade="80"/>
          <w:sz w:val="22"/>
          <w:szCs w:val="22"/>
          <w:lang w:val="en-GB"/>
        </w:rPr>
        <w:t>Utilise Yammer in a variety of learning scenarios.</w:t>
      </w:r>
    </w:p>
    <w:p w14:paraId="775578BF" w14:textId="77777777" w:rsidR="00B13C29" w:rsidRPr="00B13C29" w:rsidRDefault="00B13C29" w:rsidP="002D3666">
      <w:pPr>
        <w:numPr>
          <w:ilvl w:val="0"/>
          <w:numId w:val="3"/>
        </w:numPr>
        <w:tabs>
          <w:tab w:val="clear" w:pos="720"/>
          <w:tab w:val="num" w:pos="1440"/>
        </w:tabs>
        <w:ind w:left="1440"/>
        <w:rPr>
          <w:rFonts w:asciiTheme="majorHAnsi" w:hAnsiTheme="majorHAnsi" w:cstheme="minorBidi"/>
          <w:color w:val="808080" w:themeColor="background1" w:themeShade="80"/>
          <w:sz w:val="22"/>
          <w:szCs w:val="22"/>
          <w:lang w:val="en-GB"/>
        </w:rPr>
      </w:pPr>
      <w:r w:rsidRPr="00B13C29">
        <w:rPr>
          <w:rFonts w:asciiTheme="majorHAnsi" w:hAnsiTheme="majorHAnsi" w:cstheme="minorBidi"/>
          <w:color w:val="808080" w:themeColor="background1" w:themeShade="80"/>
          <w:sz w:val="22"/>
          <w:szCs w:val="22"/>
          <w:lang w:val="en-GB"/>
        </w:rPr>
        <w:t>Communicate using Skype for Business via text, audio and video</w:t>
      </w:r>
    </w:p>
    <w:p w14:paraId="2506295B" w14:textId="77777777" w:rsidR="00B13C29" w:rsidRPr="00B13C29" w:rsidRDefault="00B13C29" w:rsidP="002D3666">
      <w:pPr>
        <w:numPr>
          <w:ilvl w:val="0"/>
          <w:numId w:val="3"/>
        </w:numPr>
        <w:tabs>
          <w:tab w:val="clear" w:pos="720"/>
          <w:tab w:val="num" w:pos="1440"/>
        </w:tabs>
        <w:ind w:left="1440"/>
        <w:rPr>
          <w:rFonts w:asciiTheme="majorHAnsi" w:hAnsiTheme="majorHAnsi" w:cstheme="minorBidi"/>
          <w:color w:val="808080" w:themeColor="background1" w:themeShade="80"/>
          <w:sz w:val="22"/>
          <w:szCs w:val="22"/>
          <w:lang w:val="en-GB"/>
        </w:rPr>
      </w:pPr>
      <w:r w:rsidRPr="00B13C29">
        <w:rPr>
          <w:rFonts w:asciiTheme="majorHAnsi" w:hAnsiTheme="majorHAnsi" w:cstheme="minorBidi"/>
          <w:color w:val="808080" w:themeColor="background1" w:themeShade="80"/>
          <w:sz w:val="22"/>
          <w:szCs w:val="22"/>
          <w:lang w:val="en-GB"/>
        </w:rPr>
        <w:t>Set up, schedule and participate in a Skype for Business conference all</w:t>
      </w:r>
    </w:p>
    <w:p w14:paraId="786D462C" w14:textId="77777777" w:rsidR="00B13C29" w:rsidRPr="00B13C29" w:rsidRDefault="00B13C29" w:rsidP="002D3666">
      <w:pPr>
        <w:numPr>
          <w:ilvl w:val="0"/>
          <w:numId w:val="3"/>
        </w:numPr>
        <w:tabs>
          <w:tab w:val="clear" w:pos="720"/>
          <w:tab w:val="num" w:pos="1440"/>
        </w:tabs>
        <w:ind w:left="1440"/>
        <w:rPr>
          <w:rFonts w:asciiTheme="majorHAnsi" w:hAnsiTheme="majorHAnsi" w:cstheme="minorBidi"/>
          <w:color w:val="808080" w:themeColor="background1" w:themeShade="80"/>
          <w:sz w:val="22"/>
          <w:szCs w:val="22"/>
          <w:lang w:val="en-GB"/>
        </w:rPr>
      </w:pPr>
      <w:r w:rsidRPr="00B13C29">
        <w:rPr>
          <w:rFonts w:asciiTheme="majorHAnsi" w:hAnsiTheme="majorHAnsi" w:cstheme="minorBidi"/>
          <w:color w:val="808080" w:themeColor="background1" w:themeShade="80"/>
          <w:sz w:val="22"/>
          <w:szCs w:val="22"/>
          <w:lang w:val="en-GB"/>
        </w:rPr>
        <w:t>Host an online lesson with interactive elements e.g. Poll</w:t>
      </w:r>
    </w:p>
    <w:p w14:paraId="1329F615" w14:textId="77777777" w:rsidR="00B13C29" w:rsidRPr="00B13C29" w:rsidRDefault="00B13C29" w:rsidP="00B13C29">
      <w:pPr>
        <w:ind w:left="1440"/>
        <w:rPr>
          <w:rFonts w:asciiTheme="majorHAnsi" w:hAnsiTheme="majorHAnsi" w:cstheme="minorBidi"/>
          <w:color w:val="808080" w:themeColor="background1" w:themeShade="80"/>
          <w:sz w:val="22"/>
          <w:szCs w:val="22"/>
          <w:lang w:val="en-GB"/>
        </w:rPr>
      </w:pPr>
      <w:r w:rsidRPr="00B13C29">
        <w:rPr>
          <w:rFonts w:asciiTheme="majorHAnsi" w:hAnsiTheme="majorHAnsi" w:cstheme="minorBidi"/>
          <w:color w:val="808080" w:themeColor="background1" w:themeShade="80"/>
          <w:sz w:val="22"/>
          <w:szCs w:val="22"/>
          <w:lang w:val="en-GB"/>
        </w:rPr>
        <w:t> </w:t>
      </w:r>
    </w:p>
    <w:p w14:paraId="2E591FE3" w14:textId="77777777" w:rsidR="00B13C29" w:rsidRPr="009433DE" w:rsidRDefault="00B13C29" w:rsidP="00B13C29">
      <w:pPr>
        <w:ind w:left="720"/>
        <w:rPr>
          <w:rFonts w:asciiTheme="majorHAnsi" w:hAnsiTheme="majorHAnsi"/>
          <w:color w:val="808080" w:themeColor="background1" w:themeShade="80"/>
          <w:sz w:val="22"/>
          <w:szCs w:val="22"/>
          <w:lang w:val="en-GB"/>
        </w:rPr>
      </w:pPr>
    </w:p>
    <w:p w14:paraId="289380F5" w14:textId="77777777" w:rsidR="00B13C29" w:rsidRDefault="00B13C29" w:rsidP="0096082B">
      <w:pPr>
        <w:ind w:left="720"/>
        <w:rPr>
          <w:rFonts w:asciiTheme="majorHAnsi" w:hAnsiTheme="majorHAnsi"/>
          <w:color w:val="808080" w:themeColor="background1" w:themeShade="80"/>
          <w:sz w:val="22"/>
          <w:szCs w:val="22"/>
          <w:lang w:val="en-GB"/>
        </w:rPr>
      </w:pPr>
    </w:p>
    <w:p w14:paraId="71E5E456" w14:textId="77777777" w:rsidR="002D3666" w:rsidRDefault="002D3666" w:rsidP="0096082B">
      <w:pPr>
        <w:ind w:left="720"/>
        <w:rPr>
          <w:rFonts w:asciiTheme="majorHAnsi" w:hAnsiTheme="majorHAnsi"/>
          <w:color w:val="808080" w:themeColor="background1" w:themeShade="80"/>
          <w:sz w:val="22"/>
          <w:szCs w:val="22"/>
          <w:lang w:val="en-GB"/>
        </w:rPr>
      </w:pPr>
    </w:p>
    <w:p w14:paraId="1B75B3DA" w14:textId="77777777" w:rsidR="002D3666" w:rsidRDefault="002D3666" w:rsidP="0096082B">
      <w:pPr>
        <w:ind w:left="720"/>
        <w:rPr>
          <w:rFonts w:asciiTheme="majorHAnsi" w:hAnsiTheme="majorHAnsi"/>
          <w:color w:val="808080" w:themeColor="background1" w:themeShade="80"/>
          <w:sz w:val="22"/>
          <w:szCs w:val="22"/>
          <w:lang w:val="en-GB"/>
        </w:rPr>
      </w:pPr>
    </w:p>
    <w:p w14:paraId="0D81685F" w14:textId="77777777" w:rsidR="002D3666" w:rsidRDefault="002D3666" w:rsidP="0096082B">
      <w:pPr>
        <w:ind w:left="720"/>
        <w:rPr>
          <w:rFonts w:asciiTheme="majorHAnsi" w:hAnsiTheme="majorHAnsi"/>
          <w:color w:val="808080" w:themeColor="background1" w:themeShade="80"/>
          <w:sz w:val="22"/>
          <w:szCs w:val="22"/>
          <w:lang w:val="en-GB"/>
        </w:rPr>
      </w:pPr>
    </w:p>
    <w:p w14:paraId="388DC480" w14:textId="77777777" w:rsidR="002D3666" w:rsidRDefault="002D3666" w:rsidP="0096082B">
      <w:pPr>
        <w:ind w:left="720"/>
        <w:rPr>
          <w:rFonts w:asciiTheme="majorHAnsi" w:hAnsiTheme="majorHAnsi"/>
          <w:color w:val="808080" w:themeColor="background1" w:themeShade="80"/>
          <w:sz w:val="22"/>
          <w:szCs w:val="22"/>
          <w:lang w:val="en-GB"/>
        </w:rPr>
      </w:pPr>
    </w:p>
    <w:p w14:paraId="31B840FC" w14:textId="6BA92CD1" w:rsidR="00047F29" w:rsidRDefault="00047F29" w:rsidP="0096082B">
      <w:pPr>
        <w:ind w:left="720"/>
        <w:rPr>
          <w:rFonts w:asciiTheme="majorHAnsi" w:hAnsiTheme="majorHAnsi"/>
          <w:color w:val="808080" w:themeColor="background1" w:themeShade="80"/>
          <w:sz w:val="22"/>
          <w:szCs w:val="22"/>
          <w:lang w:val="en-GB"/>
        </w:rPr>
      </w:pPr>
    </w:p>
    <w:p w14:paraId="238CCA81" w14:textId="69F65EA0" w:rsidR="00781C18" w:rsidRPr="009433DE" w:rsidRDefault="00781C18" w:rsidP="00F37F41">
      <w:pPr>
        <w:rPr>
          <w:rFonts w:asciiTheme="majorHAnsi" w:hAnsiTheme="majorHAnsi"/>
          <w:color w:val="808080" w:themeColor="background1" w:themeShade="80"/>
          <w:sz w:val="22"/>
          <w:szCs w:val="22"/>
          <w:lang w:val="en-GB"/>
        </w:rPr>
      </w:pPr>
    </w:p>
    <w:sectPr w:rsidR="00781C18" w:rsidRPr="009433DE" w:rsidSect="00301C5B">
      <w:headerReference w:type="default" r:id="rId12"/>
      <w:footerReference w:type="default" r:id="rId13"/>
      <w:pgSz w:w="11900" w:h="16820"/>
      <w:pgMar w:top="0" w:right="843" w:bottom="0" w:left="0"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021E5" w14:textId="77777777" w:rsidR="009C3205" w:rsidRDefault="009C3205" w:rsidP="009034DE">
      <w:r>
        <w:separator/>
      </w:r>
    </w:p>
  </w:endnote>
  <w:endnote w:type="continuationSeparator" w:id="0">
    <w:p w14:paraId="2B7C97F6" w14:textId="77777777" w:rsidR="009C3205" w:rsidRDefault="009C3205" w:rsidP="00903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DE6B9" w14:textId="1E997123" w:rsidR="009433DE" w:rsidRDefault="009433DE">
    <w:pPr>
      <w:pStyle w:val="Footer"/>
    </w:pPr>
    <w:r>
      <w:rPr>
        <w:noProof/>
        <w:lang w:val="en-GB" w:eastAsia="en-GB"/>
      </w:rPr>
      <w:drawing>
        <wp:inline distT="0" distB="0" distL="0" distR="0" wp14:anchorId="5A62D226" wp14:editId="7F9610F2">
          <wp:extent cx="7556500" cy="1053465"/>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02.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053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D5F74" w14:textId="77777777" w:rsidR="009C3205" w:rsidRDefault="009C3205" w:rsidP="009034DE">
      <w:r>
        <w:separator/>
      </w:r>
    </w:p>
  </w:footnote>
  <w:footnote w:type="continuationSeparator" w:id="0">
    <w:p w14:paraId="31FA114F" w14:textId="77777777" w:rsidR="009C3205" w:rsidRDefault="009C3205" w:rsidP="00903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48B69" w14:textId="3E651DB9" w:rsidR="009433DE" w:rsidRDefault="009433DE" w:rsidP="009034DE">
    <w:pPr>
      <w:pStyle w:val="Header"/>
      <w:tabs>
        <w:tab w:val="left" w:pos="0"/>
      </w:tabs>
    </w:pPr>
  </w:p>
  <w:p w14:paraId="48321334" w14:textId="4417994B" w:rsidR="003F3509" w:rsidRDefault="003F3509" w:rsidP="009034DE">
    <w:pPr>
      <w:pStyle w:val="Header"/>
      <w:tabs>
        <w:tab w:val="left" w:pos="0"/>
      </w:tabs>
    </w:pPr>
  </w:p>
  <w:p w14:paraId="58609F32" w14:textId="77777777" w:rsidR="003F3509" w:rsidRDefault="003F3509" w:rsidP="009034DE">
    <w:pPr>
      <w:pStyle w:val="Header"/>
      <w:tabs>
        <w:tab w:val="left" w:pos="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E89"/>
    <w:multiLevelType w:val="hybridMultilevel"/>
    <w:tmpl w:val="5FF818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8C062F"/>
    <w:multiLevelType w:val="hybridMultilevel"/>
    <w:tmpl w:val="C20019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422B60"/>
    <w:multiLevelType w:val="hybridMultilevel"/>
    <w:tmpl w:val="200CB354"/>
    <w:lvl w:ilvl="0" w:tplc="04090003">
      <w:start w:val="1"/>
      <w:numFmt w:val="bullet"/>
      <w:lvlText w:val="o"/>
      <w:lvlJc w:val="left"/>
      <w:pPr>
        <w:ind w:left="1440" w:hanging="360"/>
      </w:pPr>
      <w:rPr>
        <w:rFonts w:ascii="Courier New" w:hAnsi="Courier New" w:cs="Courier New" w:hint="default"/>
      </w:rPr>
    </w:lvl>
    <w:lvl w:ilvl="1" w:tplc="1A3A9A6A">
      <w:numFmt w:val="bullet"/>
      <w:lvlText w:val="•"/>
      <w:lvlJc w:val="left"/>
      <w:pPr>
        <w:ind w:left="2160" w:hanging="360"/>
      </w:pPr>
      <w:rPr>
        <w:rFonts w:ascii="Calibri" w:eastAsiaTheme="minorEastAsia" w:hAnsi="Calibri"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787695"/>
    <w:multiLevelType w:val="hybridMultilevel"/>
    <w:tmpl w:val="006217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79A6764"/>
    <w:multiLevelType w:val="hybridMultilevel"/>
    <w:tmpl w:val="8C2AC72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507DB4"/>
    <w:multiLevelType w:val="hybridMultilevel"/>
    <w:tmpl w:val="73C259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D7D562B"/>
    <w:multiLevelType w:val="multilevel"/>
    <w:tmpl w:val="DE0CFC0E"/>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7" w15:restartNumberingAfterBreak="0">
    <w:nsid w:val="2FF74622"/>
    <w:multiLevelType w:val="hybridMultilevel"/>
    <w:tmpl w:val="89EA5EC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856B7D"/>
    <w:multiLevelType w:val="hybridMultilevel"/>
    <w:tmpl w:val="C19C104C"/>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9" w15:restartNumberingAfterBreak="0">
    <w:nsid w:val="3A1614E5"/>
    <w:multiLevelType w:val="hybridMultilevel"/>
    <w:tmpl w:val="254AE258"/>
    <w:lvl w:ilvl="0" w:tplc="08B09B5E">
      <w:numFmt w:val="bullet"/>
      <w:pStyle w:val="Style2"/>
      <w:lvlText w:val="•"/>
      <w:lvlJc w:val="left"/>
      <w:pPr>
        <w:ind w:left="3012" w:hanging="720"/>
      </w:pPr>
      <w:rPr>
        <w:rFonts w:ascii="Calibri" w:eastAsiaTheme="minorEastAsia" w:hAnsi="Calibri" w:cs="Times New Roman" w:hint="default"/>
      </w:rPr>
    </w:lvl>
    <w:lvl w:ilvl="1" w:tplc="08090003" w:tentative="1">
      <w:start w:val="1"/>
      <w:numFmt w:val="bullet"/>
      <w:lvlText w:val="o"/>
      <w:lvlJc w:val="left"/>
      <w:pPr>
        <w:ind w:left="3012" w:hanging="360"/>
      </w:pPr>
      <w:rPr>
        <w:rFonts w:ascii="Courier New" w:hAnsi="Courier New" w:cs="Courier New" w:hint="default"/>
      </w:rPr>
    </w:lvl>
    <w:lvl w:ilvl="2" w:tplc="08090005" w:tentative="1">
      <w:start w:val="1"/>
      <w:numFmt w:val="bullet"/>
      <w:lvlText w:val=""/>
      <w:lvlJc w:val="left"/>
      <w:pPr>
        <w:ind w:left="3732" w:hanging="360"/>
      </w:pPr>
      <w:rPr>
        <w:rFonts w:ascii="Wingdings" w:hAnsi="Wingdings" w:hint="default"/>
      </w:rPr>
    </w:lvl>
    <w:lvl w:ilvl="3" w:tplc="08090001" w:tentative="1">
      <w:start w:val="1"/>
      <w:numFmt w:val="bullet"/>
      <w:lvlText w:val=""/>
      <w:lvlJc w:val="left"/>
      <w:pPr>
        <w:ind w:left="4452" w:hanging="360"/>
      </w:pPr>
      <w:rPr>
        <w:rFonts w:ascii="Symbol" w:hAnsi="Symbol" w:hint="default"/>
      </w:rPr>
    </w:lvl>
    <w:lvl w:ilvl="4" w:tplc="08090003" w:tentative="1">
      <w:start w:val="1"/>
      <w:numFmt w:val="bullet"/>
      <w:lvlText w:val="o"/>
      <w:lvlJc w:val="left"/>
      <w:pPr>
        <w:ind w:left="5172" w:hanging="360"/>
      </w:pPr>
      <w:rPr>
        <w:rFonts w:ascii="Courier New" w:hAnsi="Courier New" w:cs="Courier New" w:hint="default"/>
      </w:rPr>
    </w:lvl>
    <w:lvl w:ilvl="5" w:tplc="08090005" w:tentative="1">
      <w:start w:val="1"/>
      <w:numFmt w:val="bullet"/>
      <w:lvlText w:val=""/>
      <w:lvlJc w:val="left"/>
      <w:pPr>
        <w:ind w:left="5892" w:hanging="360"/>
      </w:pPr>
      <w:rPr>
        <w:rFonts w:ascii="Wingdings" w:hAnsi="Wingdings" w:hint="default"/>
      </w:rPr>
    </w:lvl>
    <w:lvl w:ilvl="6" w:tplc="08090001" w:tentative="1">
      <w:start w:val="1"/>
      <w:numFmt w:val="bullet"/>
      <w:lvlText w:val=""/>
      <w:lvlJc w:val="left"/>
      <w:pPr>
        <w:ind w:left="6612" w:hanging="360"/>
      </w:pPr>
      <w:rPr>
        <w:rFonts w:ascii="Symbol" w:hAnsi="Symbol" w:hint="default"/>
      </w:rPr>
    </w:lvl>
    <w:lvl w:ilvl="7" w:tplc="08090003" w:tentative="1">
      <w:start w:val="1"/>
      <w:numFmt w:val="bullet"/>
      <w:lvlText w:val="o"/>
      <w:lvlJc w:val="left"/>
      <w:pPr>
        <w:ind w:left="7332" w:hanging="360"/>
      </w:pPr>
      <w:rPr>
        <w:rFonts w:ascii="Courier New" w:hAnsi="Courier New" w:cs="Courier New" w:hint="default"/>
      </w:rPr>
    </w:lvl>
    <w:lvl w:ilvl="8" w:tplc="08090005" w:tentative="1">
      <w:start w:val="1"/>
      <w:numFmt w:val="bullet"/>
      <w:lvlText w:val=""/>
      <w:lvlJc w:val="left"/>
      <w:pPr>
        <w:ind w:left="8052" w:hanging="360"/>
      </w:pPr>
      <w:rPr>
        <w:rFonts w:ascii="Wingdings" w:hAnsi="Wingdings" w:hint="default"/>
      </w:rPr>
    </w:lvl>
  </w:abstractNum>
  <w:abstractNum w:abstractNumId="10" w15:restartNumberingAfterBreak="0">
    <w:nsid w:val="3B031104"/>
    <w:multiLevelType w:val="multilevel"/>
    <w:tmpl w:val="06C88120"/>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1" w15:restartNumberingAfterBreak="0">
    <w:nsid w:val="43862B68"/>
    <w:multiLevelType w:val="hybridMultilevel"/>
    <w:tmpl w:val="266C7602"/>
    <w:lvl w:ilvl="0" w:tplc="8F58AC30">
      <w:numFmt w:val="bullet"/>
      <w:lvlText w:val="•"/>
      <w:lvlJc w:val="left"/>
      <w:pPr>
        <w:ind w:left="1440" w:hanging="720"/>
      </w:pPr>
      <w:rPr>
        <w:rFonts w:ascii="Calibri" w:eastAsiaTheme="minorEastAsia"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7856E06"/>
    <w:multiLevelType w:val="hybridMultilevel"/>
    <w:tmpl w:val="53AEBCE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030852"/>
    <w:multiLevelType w:val="hybridMultilevel"/>
    <w:tmpl w:val="3D8461CC"/>
    <w:lvl w:ilvl="0" w:tplc="D222D802">
      <w:start w:val="50"/>
      <w:numFmt w:val="bullet"/>
      <w:lvlText w:val="-"/>
      <w:lvlJc w:val="left"/>
      <w:pPr>
        <w:ind w:left="1800" w:hanging="360"/>
      </w:pPr>
      <w:rPr>
        <w:rFonts w:ascii="Calibri" w:eastAsiaTheme="minorEastAsia"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BA5020F"/>
    <w:multiLevelType w:val="multilevel"/>
    <w:tmpl w:val="491AE5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6AB75E9"/>
    <w:multiLevelType w:val="multilevel"/>
    <w:tmpl w:val="54A84BA6"/>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6" w15:restartNumberingAfterBreak="0">
    <w:nsid w:val="7A641603"/>
    <w:multiLevelType w:val="hybridMultilevel"/>
    <w:tmpl w:val="4EEAE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14"/>
  </w:num>
  <w:num w:numId="4">
    <w:abstractNumId w:val="2"/>
  </w:num>
  <w:num w:numId="5">
    <w:abstractNumId w:val="4"/>
  </w:num>
  <w:num w:numId="6">
    <w:abstractNumId w:val="7"/>
  </w:num>
  <w:num w:numId="7">
    <w:abstractNumId w:val="12"/>
  </w:num>
  <w:num w:numId="8">
    <w:abstractNumId w:val="15"/>
  </w:num>
  <w:num w:numId="9">
    <w:abstractNumId w:val="8"/>
  </w:num>
  <w:num w:numId="10">
    <w:abstractNumId w:val="1"/>
  </w:num>
  <w:num w:numId="11">
    <w:abstractNumId w:val="11"/>
  </w:num>
  <w:num w:numId="12">
    <w:abstractNumId w:val="9"/>
  </w:num>
  <w:num w:numId="13">
    <w:abstractNumId w:val="13"/>
  </w:num>
  <w:num w:numId="14">
    <w:abstractNumId w:val="16"/>
  </w:num>
  <w:num w:numId="15">
    <w:abstractNumId w:val="5"/>
  </w:num>
  <w:num w:numId="16">
    <w:abstractNumId w:val="0"/>
  </w:num>
  <w:num w:numId="1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DE"/>
    <w:rsid w:val="00020765"/>
    <w:rsid w:val="000415A4"/>
    <w:rsid w:val="00047F29"/>
    <w:rsid w:val="000669D2"/>
    <w:rsid w:val="00077B16"/>
    <w:rsid w:val="00080A6A"/>
    <w:rsid w:val="0010294F"/>
    <w:rsid w:val="00105BF8"/>
    <w:rsid w:val="001177DF"/>
    <w:rsid w:val="00127913"/>
    <w:rsid w:val="001366CA"/>
    <w:rsid w:val="00164F0E"/>
    <w:rsid w:val="00174A66"/>
    <w:rsid w:val="001B35E9"/>
    <w:rsid w:val="001C0CFF"/>
    <w:rsid w:val="001E18C7"/>
    <w:rsid w:val="001E7EBE"/>
    <w:rsid w:val="0028242A"/>
    <w:rsid w:val="002971D7"/>
    <w:rsid w:val="002A6943"/>
    <w:rsid w:val="002B1732"/>
    <w:rsid w:val="002D3666"/>
    <w:rsid w:val="00301C5B"/>
    <w:rsid w:val="00327AA5"/>
    <w:rsid w:val="003430DE"/>
    <w:rsid w:val="00352A9B"/>
    <w:rsid w:val="00357FA0"/>
    <w:rsid w:val="003611E2"/>
    <w:rsid w:val="00364FB9"/>
    <w:rsid w:val="003913CA"/>
    <w:rsid w:val="003942C3"/>
    <w:rsid w:val="003962E6"/>
    <w:rsid w:val="003A421F"/>
    <w:rsid w:val="003D1220"/>
    <w:rsid w:val="003D2761"/>
    <w:rsid w:val="003F3509"/>
    <w:rsid w:val="00402C66"/>
    <w:rsid w:val="00405C9C"/>
    <w:rsid w:val="0041794B"/>
    <w:rsid w:val="00437264"/>
    <w:rsid w:val="00444285"/>
    <w:rsid w:val="004654BE"/>
    <w:rsid w:val="00471806"/>
    <w:rsid w:val="00473F4D"/>
    <w:rsid w:val="004858EC"/>
    <w:rsid w:val="00487BEB"/>
    <w:rsid w:val="00487BFF"/>
    <w:rsid w:val="004936A6"/>
    <w:rsid w:val="00497E35"/>
    <w:rsid w:val="004B3061"/>
    <w:rsid w:val="004C0995"/>
    <w:rsid w:val="004E5F43"/>
    <w:rsid w:val="004F2B39"/>
    <w:rsid w:val="00505E84"/>
    <w:rsid w:val="00526E55"/>
    <w:rsid w:val="00527A64"/>
    <w:rsid w:val="00537B0E"/>
    <w:rsid w:val="0055616C"/>
    <w:rsid w:val="00584C81"/>
    <w:rsid w:val="005B3B31"/>
    <w:rsid w:val="005B4D7B"/>
    <w:rsid w:val="005E51CE"/>
    <w:rsid w:val="00627B86"/>
    <w:rsid w:val="00637D00"/>
    <w:rsid w:val="00663803"/>
    <w:rsid w:val="00677869"/>
    <w:rsid w:val="006B25AC"/>
    <w:rsid w:val="006E0E98"/>
    <w:rsid w:val="006E5409"/>
    <w:rsid w:val="006F4A44"/>
    <w:rsid w:val="0073410E"/>
    <w:rsid w:val="0076611B"/>
    <w:rsid w:val="007661B7"/>
    <w:rsid w:val="00780B3F"/>
    <w:rsid w:val="00781C18"/>
    <w:rsid w:val="007C39D8"/>
    <w:rsid w:val="007D00AD"/>
    <w:rsid w:val="007F6D43"/>
    <w:rsid w:val="00813855"/>
    <w:rsid w:val="00847ABF"/>
    <w:rsid w:val="00847C49"/>
    <w:rsid w:val="00867C45"/>
    <w:rsid w:val="0087315E"/>
    <w:rsid w:val="00880010"/>
    <w:rsid w:val="00881C63"/>
    <w:rsid w:val="008B117C"/>
    <w:rsid w:val="009034DE"/>
    <w:rsid w:val="00912C9B"/>
    <w:rsid w:val="009433DE"/>
    <w:rsid w:val="0096082B"/>
    <w:rsid w:val="009C3205"/>
    <w:rsid w:val="009C4BE4"/>
    <w:rsid w:val="009E167B"/>
    <w:rsid w:val="009F7129"/>
    <w:rsid w:val="00A01E3B"/>
    <w:rsid w:val="00A277A8"/>
    <w:rsid w:val="00A30AF2"/>
    <w:rsid w:val="00A34DF1"/>
    <w:rsid w:val="00A52D08"/>
    <w:rsid w:val="00AA3EDD"/>
    <w:rsid w:val="00AC6809"/>
    <w:rsid w:val="00B10430"/>
    <w:rsid w:val="00B13C29"/>
    <w:rsid w:val="00B60CDB"/>
    <w:rsid w:val="00B8070F"/>
    <w:rsid w:val="00B95E3F"/>
    <w:rsid w:val="00BE20FC"/>
    <w:rsid w:val="00BF312C"/>
    <w:rsid w:val="00BF4923"/>
    <w:rsid w:val="00BF6B23"/>
    <w:rsid w:val="00C06EA4"/>
    <w:rsid w:val="00C544F8"/>
    <w:rsid w:val="00C70CE0"/>
    <w:rsid w:val="00D03093"/>
    <w:rsid w:val="00D33A4F"/>
    <w:rsid w:val="00D557BF"/>
    <w:rsid w:val="00D678BC"/>
    <w:rsid w:val="00DB4EE0"/>
    <w:rsid w:val="00DC38CB"/>
    <w:rsid w:val="00E452DE"/>
    <w:rsid w:val="00E93CF7"/>
    <w:rsid w:val="00E95183"/>
    <w:rsid w:val="00EA7349"/>
    <w:rsid w:val="00EB7892"/>
    <w:rsid w:val="00EC5D4A"/>
    <w:rsid w:val="00EE285B"/>
    <w:rsid w:val="00EF04DE"/>
    <w:rsid w:val="00F26F98"/>
    <w:rsid w:val="00F37F41"/>
    <w:rsid w:val="00F639B6"/>
    <w:rsid w:val="00F720BA"/>
    <w:rsid w:val="00F84E30"/>
    <w:rsid w:val="00F867BF"/>
    <w:rsid w:val="00F93853"/>
    <w:rsid w:val="00F949BF"/>
    <w:rsid w:val="00FE68CA"/>
    <w:rsid w:val="00FF1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F8F180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C4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4DE"/>
    <w:pPr>
      <w:tabs>
        <w:tab w:val="center" w:pos="4320"/>
        <w:tab w:val="right" w:pos="8640"/>
      </w:tabs>
    </w:pPr>
  </w:style>
  <w:style w:type="character" w:customStyle="1" w:styleId="HeaderChar">
    <w:name w:val="Header Char"/>
    <w:basedOn w:val="DefaultParagraphFont"/>
    <w:link w:val="Header"/>
    <w:uiPriority w:val="99"/>
    <w:rsid w:val="009034DE"/>
  </w:style>
  <w:style w:type="paragraph" w:styleId="Footer">
    <w:name w:val="footer"/>
    <w:basedOn w:val="Normal"/>
    <w:link w:val="FooterChar"/>
    <w:uiPriority w:val="99"/>
    <w:unhideWhenUsed/>
    <w:rsid w:val="009034DE"/>
    <w:pPr>
      <w:tabs>
        <w:tab w:val="center" w:pos="4320"/>
        <w:tab w:val="right" w:pos="8640"/>
      </w:tabs>
    </w:pPr>
  </w:style>
  <w:style w:type="character" w:customStyle="1" w:styleId="FooterChar">
    <w:name w:val="Footer Char"/>
    <w:basedOn w:val="DefaultParagraphFont"/>
    <w:link w:val="Footer"/>
    <w:uiPriority w:val="99"/>
    <w:rsid w:val="009034DE"/>
  </w:style>
  <w:style w:type="paragraph" w:styleId="BalloonText">
    <w:name w:val="Balloon Text"/>
    <w:basedOn w:val="Normal"/>
    <w:link w:val="BalloonTextChar"/>
    <w:uiPriority w:val="99"/>
    <w:semiHidden/>
    <w:unhideWhenUsed/>
    <w:rsid w:val="009034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34DE"/>
    <w:rPr>
      <w:rFonts w:ascii="Lucida Grande" w:hAnsi="Lucida Grande" w:cs="Lucida Grande"/>
      <w:sz w:val="18"/>
      <w:szCs w:val="18"/>
    </w:rPr>
  </w:style>
  <w:style w:type="paragraph" w:styleId="ListParagraph">
    <w:name w:val="List Paragraph"/>
    <w:basedOn w:val="Normal"/>
    <w:uiPriority w:val="34"/>
    <w:qFormat/>
    <w:rsid w:val="00FF12CD"/>
    <w:pPr>
      <w:ind w:left="720"/>
      <w:contextualSpacing/>
    </w:pPr>
  </w:style>
  <w:style w:type="character" w:styleId="Hyperlink">
    <w:name w:val="Hyperlink"/>
    <w:basedOn w:val="DefaultParagraphFont"/>
    <w:uiPriority w:val="99"/>
    <w:unhideWhenUsed/>
    <w:rsid w:val="00FF12CD"/>
    <w:rPr>
      <w:color w:val="0000FF" w:themeColor="hyperlink"/>
      <w:u w:val="single"/>
    </w:rPr>
  </w:style>
  <w:style w:type="table" w:styleId="TableGrid">
    <w:name w:val="Table Grid"/>
    <w:basedOn w:val="TableNormal"/>
    <w:uiPriority w:val="59"/>
    <w:rsid w:val="004F2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eadings">
    <w:name w:val="TA Headings"/>
    <w:basedOn w:val="Normal"/>
    <w:qFormat/>
    <w:rsid w:val="007F6D43"/>
    <w:pPr>
      <w:ind w:left="720"/>
    </w:pPr>
    <w:rPr>
      <w:rFonts w:asciiTheme="majorHAnsi" w:hAnsiTheme="majorHAnsi"/>
      <w:bCs/>
      <w:color w:val="FF6600"/>
      <w:sz w:val="32"/>
      <w:szCs w:val="32"/>
      <w:lang w:val="en-GB"/>
    </w:rPr>
  </w:style>
  <w:style w:type="paragraph" w:customStyle="1" w:styleId="TABody">
    <w:name w:val="TA Body"/>
    <w:basedOn w:val="Normal"/>
    <w:qFormat/>
    <w:rsid w:val="007F6D43"/>
    <w:pPr>
      <w:ind w:left="720"/>
    </w:pPr>
    <w:rPr>
      <w:rFonts w:asciiTheme="majorHAnsi" w:hAnsiTheme="majorHAnsi"/>
      <w:color w:val="808080" w:themeColor="background1" w:themeShade="80"/>
      <w:sz w:val="22"/>
      <w:szCs w:val="22"/>
      <w:lang w:val="en-GB"/>
    </w:rPr>
  </w:style>
  <w:style w:type="paragraph" w:customStyle="1" w:styleId="Style1">
    <w:name w:val="Style1"/>
    <w:basedOn w:val="Normal"/>
    <w:qFormat/>
    <w:rsid w:val="0096082B"/>
    <w:pPr>
      <w:ind w:left="720"/>
    </w:pPr>
    <w:rPr>
      <w:rFonts w:asciiTheme="majorHAnsi" w:hAnsiTheme="majorHAnsi"/>
      <w:color w:val="F06022"/>
      <w:sz w:val="28"/>
      <w:szCs w:val="28"/>
      <w:lang w:val="en-GB"/>
    </w:rPr>
  </w:style>
  <w:style w:type="paragraph" w:customStyle="1" w:styleId="Grey">
    <w:name w:val="Grey"/>
    <w:basedOn w:val="Normal"/>
    <w:link w:val="GreyChar"/>
    <w:qFormat/>
    <w:rsid w:val="00867C45"/>
    <w:pPr>
      <w:ind w:left="720"/>
    </w:pPr>
    <w:rPr>
      <w:rFonts w:asciiTheme="majorHAnsi" w:hAnsiTheme="majorHAnsi"/>
      <w:color w:val="808080" w:themeColor="background1" w:themeShade="80"/>
      <w:sz w:val="22"/>
      <w:szCs w:val="22"/>
      <w:lang w:val="en-GB"/>
    </w:rPr>
  </w:style>
  <w:style w:type="paragraph" w:customStyle="1" w:styleId="Topheading">
    <w:name w:val="Top heading"/>
    <w:basedOn w:val="Normal"/>
    <w:qFormat/>
    <w:rsid w:val="00127913"/>
    <w:pPr>
      <w:ind w:left="720"/>
    </w:pPr>
    <w:rPr>
      <w:rFonts w:asciiTheme="majorHAnsi" w:hAnsiTheme="majorHAnsi"/>
      <w:color w:val="F06022"/>
      <w:sz w:val="32"/>
      <w:szCs w:val="32"/>
    </w:rPr>
  </w:style>
  <w:style w:type="paragraph" w:customStyle="1" w:styleId="Style2">
    <w:name w:val="Style2"/>
    <w:basedOn w:val="Grey"/>
    <w:link w:val="Style2Char"/>
    <w:qFormat/>
    <w:rsid w:val="00627B86"/>
    <w:pPr>
      <w:numPr>
        <w:numId w:val="12"/>
      </w:numPr>
      <w:ind w:left="1418" w:hanging="284"/>
    </w:pPr>
  </w:style>
  <w:style w:type="character" w:customStyle="1" w:styleId="GreyChar">
    <w:name w:val="Grey Char"/>
    <w:basedOn w:val="DefaultParagraphFont"/>
    <w:link w:val="Grey"/>
    <w:rsid w:val="00627B86"/>
    <w:rPr>
      <w:rFonts w:asciiTheme="majorHAnsi" w:hAnsiTheme="majorHAnsi" w:cs="Times New Roman"/>
      <w:color w:val="808080" w:themeColor="background1" w:themeShade="80"/>
      <w:sz w:val="22"/>
      <w:szCs w:val="22"/>
      <w:lang w:val="en-GB"/>
    </w:rPr>
  </w:style>
  <w:style w:type="character" w:customStyle="1" w:styleId="Style2Char">
    <w:name w:val="Style2 Char"/>
    <w:basedOn w:val="GreyChar"/>
    <w:link w:val="Style2"/>
    <w:rsid w:val="00627B86"/>
    <w:rPr>
      <w:rFonts w:asciiTheme="majorHAnsi" w:hAnsiTheme="majorHAnsi" w:cs="Times New Roman"/>
      <w:color w:val="808080" w:themeColor="background1" w:themeShade="8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9471">
      <w:bodyDiv w:val="1"/>
      <w:marLeft w:val="0"/>
      <w:marRight w:val="0"/>
      <w:marTop w:val="0"/>
      <w:marBottom w:val="0"/>
      <w:divBdr>
        <w:top w:val="none" w:sz="0" w:space="0" w:color="auto"/>
        <w:left w:val="none" w:sz="0" w:space="0" w:color="auto"/>
        <w:bottom w:val="none" w:sz="0" w:space="0" w:color="auto"/>
        <w:right w:val="none" w:sz="0" w:space="0" w:color="auto"/>
      </w:divBdr>
    </w:div>
    <w:div w:id="211044523">
      <w:bodyDiv w:val="1"/>
      <w:marLeft w:val="0"/>
      <w:marRight w:val="0"/>
      <w:marTop w:val="0"/>
      <w:marBottom w:val="0"/>
      <w:divBdr>
        <w:top w:val="none" w:sz="0" w:space="0" w:color="auto"/>
        <w:left w:val="none" w:sz="0" w:space="0" w:color="auto"/>
        <w:bottom w:val="none" w:sz="0" w:space="0" w:color="auto"/>
        <w:right w:val="none" w:sz="0" w:space="0" w:color="auto"/>
      </w:divBdr>
    </w:div>
    <w:div w:id="249775486">
      <w:bodyDiv w:val="1"/>
      <w:marLeft w:val="0"/>
      <w:marRight w:val="0"/>
      <w:marTop w:val="0"/>
      <w:marBottom w:val="0"/>
      <w:divBdr>
        <w:top w:val="none" w:sz="0" w:space="0" w:color="auto"/>
        <w:left w:val="none" w:sz="0" w:space="0" w:color="auto"/>
        <w:bottom w:val="none" w:sz="0" w:space="0" w:color="auto"/>
        <w:right w:val="none" w:sz="0" w:space="0" w:color="auto"/>
      </w:divBdr>
    </w:div>
    <w:div w:id="286130898">
      <w:bodyDiv w:val="1"/>
      <w:marLeft w:val="0"/>
      <w:marRight w:val="0"/>
      <w:marTop w:val="0"/>
      <w:marBottom w:val="0"/>
      <w:divBdr>
        <w:top w:val="none" w:sz="0" w:space="0" w:color="auto"/>
        <w:left w:val="none" w:sz="0" w:space="0" w:color="auto"/>
        <w:bottom w:val="none" w:sz="0" w:space="0" w:color="auto"/>
        <w:right w:val="none" w:sz="0" w:space="0" w:color="auto"/>
      </w:divBdr>
      <w:divsChild>
        <w:div w:id="1096293073">
          <w:marLeft w:val="0"/>
          <w:marRight w:val="0"/>
          <w:marTop w:val="0"/>
          <w:marBottom w:val="0"/>
          <w:divBdr>
            <w:top w:val="none" w:sz="0" w:space="0" w:color="auto"/>
            <w:left w:val="none" w:sz="0" w:space="0" w:color="auto"/>
            <w:bottom w:val="none" w:sz="0" w:space="0" w:color="auto"/>
            <w:right w:val="none" w:sz="0" w:space="0" w:color="auto"/>
          </w:divBdr>
        </w:div>
        <w:div w:id="428813055">
          <w:marLeft w:val="0"/>
          <w:marRight w:val="0"/>
          <w:marTop w:val="0"/>
          <w:marBottom w:val="0"/>
          <w:divBdr>
            <w:top w:val="none" w:sz="0" w:space="0" w:color="auto"/>
            <w:left w:val="none" w:sz="0" w:space="0" w:color="auto"/>
            <w:bottom w:val="none" w:sz="0" w:space="0" w:color="auto"/>
            <w:right w:val="none" w:sz="0" w:space="0" w:color="auto"/>
          </w:divBdr>
        </w:div>
      </w:divsChild>
    </w:div>
    <w:div w:id="292253015">
      <w:bodyDiv w:val="1"/>
      <w:marLeft w:val="0"/>
      <w:marRight w:val="0"/>
      <w:marTop w:val="0"/>
      <w:marBottom w:val="0"/>
      <w:divBdr>
        <w:top w:val="none" w:sz="0" w:space="0" w:color="auto"/>
        <w:left w:val="none" w:sz="0" w:space="0" w:color="auto"/>
        <w:bottom w:val="none" w:sz="0" w:space="0" w:color="auto"/>
        <w:right w:val="none" w:sz="0" w:space="0" w:color="auto"/>
      </w:divBdr>
    </w:div>
    <w:div w:id="492338398">
      <w:bodyDiv w:val="1"/>
      <w:marLeft w:val="0"/>
      <w:marRight w:val="0"/>
      <w:marTop w:val="0"/>
      <w:marBottom w:val="0"/>
      <w:divBdr>
        <w:top w:val="none" w:sz="0" w:space="0" w:color="auto"/>
        <w:left w:val="none" w:sz="0" w:space="0" w:color="auto"/>
        <w:bottom w:val="none" w:sz="0" w:space="0" w:color="auto"/>
        <w:right w:val="none" w:sz="0" w:space="0" w:color="auto"/>
      </w:divBdr>
    </w:div>
    <w:div w:id="758985507">
      <w:bodyDiv w:val="1"/>
      <w:marLeft w:val="0"/>
      <w:marRight w:val="0"/>
      <w:marTop w:val="0"/>
      <w:marBottom w:val="0"/>
      <w:divBdr>
        <w:top w:val="none" w:sz="0" w:space="0" w:color="auto"/>
        <w:left w:val="none" w:sz="0" w:space="0" w:color="auto"/>
        <w:bottom w:val="none" w:sz="0" w:space="0" w:color="auto"/>
        <w:right w:val="none" w:sz="0" w:space="0" w:color="auto"/>
      </w:divBdr>
    </w:div>
    <w:div w:id="866017815">
      <w:bodyDiv w:val="1"/>
      <w:marLeft w:val="0"/>
      <w:marRight w:val="0"/>
      <w:marTop w:val="0"/>
      <w:marBottom w:val="0"/>
      <w:divBdr>
        <w:top w:val="none" w:sz="0" w:space="0" w:color="auto"/>
        <w:left w:val="none" w:sz="0" w:space="0" w:color="auto"/>
        <w:bottom w:val="none" w:sz="0" w:space="0" w:color="auto"/>
        <w:right w:val="none" w:sz="0" w:space="0" w:color="auto"/>
      </w:divBdr>
      <w:divsChild>
        <w:div w:id="1635985369">
          <w:marLeft w:val="0"/>
          <w:marRight w:val="0"/>
          <w:marTop w:val="0"/>
          <w:marBottom w:val="0"/>
          <w:divBdr>
            <w:top w:val="none" w:sz="0" w:space="0" w:color="auto"/>
            <w:left w:val="none" w:sz="0" w:space="0" w:color="auto"/>
            <w:bottom w:val="none" w:sz="0" w:space="0" w:color="auto"/>
            <w:right w:val="none" w:sz="0" w:space="0" w:color="auto"/>
          </w:divBdr>
        </w:div>
      </w:divsChild>
    </w:div>
    <w:div w:id="916597189">
      <w:bodyDiv w:val="1"/>
      <w:marLeft w:val="0"/>
      <w:marRight w:val="0"/>
      <w:marTop w:val="0"/>
      <w:marBottom w:val="0"/>
      <w:divBdr>
        <w:top w:val="none" w:sz="0" w:space="0" w:color="auto"/>
        <w:left w:val="none" w:sz="0" w:space="0" w:color="auto"/>
        <w:bottom w:val="none" w:sz="0" w:space="0" w:color="auto"/>
        <w:right w:val="none" w:sz="0" w:space="0" w:color="auto"/>
      </w:divBdr>
    </w:div>
    <w:div w:id="1040974879">
      <w:bodyDiv w:val="1"/>
      <w:marLeft w:val="0"/>
      <w:marRight w:val="0"/>
      <w:marTop w:val="0"/>
      <w:marBottom w:val="0"/>
      <w:divBdr>
        <w:top w:val="none" w:sz="0" w:space="0" w:color="auto"/>
        <w:left w:val="none" w:sz="0" w:space="0" w:color="auto"/>
        <w:bottom w:val="none" w:sz="0" w:space="0" w:color="auto"/>
        <w:right w:val="none" w:sz="0" w:space="0" w:color="auto"/>
      </w:divBdr>
    </w:div>
    <w:div w:id="1368675223">
      <w:bodyDiv w:val="1"/>
      <w:marLeft w:val="0"/>
      <w:marRight w:val="0"/>
      <w:marTop w:val="0"/>
      <w:marBottom w:val="0"/>
      <w:divBdr>
        <w:top w:val="none" w:sz="0" w:space="0" w:color="auto"/>
        <w:left w:val="none" w:sz="0" w:space="0" w:color="auto"/>
        <w:bottom w:val="none" w:sz="0" w:space="0" w:color="auto"/>
        <w:right w:val="none" w:sz="0" w:space="0" w:color="auto"/>
      </w:divBdr>
      <w:divsChild>
        <w:div w:id="1078402676">
          <w:marLeft w:val="0"/>
          <w:marRight w:val="0"/>
          <w:marTop w:val="0"/>
          <w:marBottom w:val="0"/>
          <w:divBdr>
            <w:top w:val="none" w:sz="0" w:space="0" w:color="auto"/>
            <w:left w:val="none" w:sz="0" w:space="0" w:color="auto"/>
            <w:bottom w:val="none" w:sz="0" w:space="0" w:color="auto"/>
            <w:right w:val="none" w:sz="0" w:space="0" w:color="auto"/>
          </w:divBdr>
        </w:div>
      </w:divsChild>
    </w:div>
    <w:div w:id="1406756791">
      <w:bodyDiv w:val="1"/>
      <w:marLeft w:val="0"/>
      <w:marRight w:val="0"/>
      <w:marTop w:val="0"/>
      <w:marBottom w:val="0"/>
      <w:divBdr>
        <w:top w:val="none" w:sz="0" w:space="0" w:color="auto"/>
        <w:left w:val="none" w:sz="0" w:space="0" w:color="auto"/>
        <w:bottom w:val="none" w:sz="0" w:space="0" w:color="auto"/>
        <w:right w:val="none" w:sz="0" w:space="0" w:color="auto"/>
      </w:divBdr>
    </w:div>
    <w:div w:id="1472095058">
      <w:bodyDiv w:val="1"/>
      <w:marLeft w:val="0"/>
      <w:marRight w:val="0"/>
      <w:marTop w:val="0"/>
      <w:marBottom w:val="0"/>
      <w:divBdr>
        <w:top w:val="none" w:sz="0" w:space="0" w:color="auto"/>
        <w:left w:val="none" w:sz="0" w:space="0" w:color="auto"/>
        <w:bottom w:val="none" w:sz="0" w:space="0" w:color="auto"/>
        <w:right w:val="none" w:sz="0" w:space="0" w:color="auto"/>
      </w:divBdr>
    </w:div>
    <w:div w:id="1533961535">
      <w:bodyDiv w:val="1"/>
      <w:marLeft w:val="0"/>
      <w:marRight w:val="0"/>
      <w:marTop w:val="0"/>
      <w:marBottom w:val="0"/>
      <w:divBdr>
        <w:top w:val="none" w:sz="0" w:space="0" w:color="auto"/>
        <w:left w:val="none" w:sz="0" w:space="0" w:color="auto"/>
        <w:bottom w:val="none" w:sz="0" w:space="0" w:color="auto"/>
        <w:right w:val="none" w:sz="0" w:space="0" w:color="auto"/>
      </w:divBdr>
    </w:div>
    <w:div w:id="1749040940">
      <w:bodyDiv w:val="1"/>
      <w:marLeft w:val="0"/>
      <w:marRight w:val="0"/>
      <w:marTop w:val="0"/>
      <w:marBottom w:val="0"/>
      <w:divBdr>
        <w:top w:val="none" w:sz="0" w:space="0" w:color="auto"/>
        <w:left w:val="none" w:sz="0" w:space="0" w:color="auto"/>
        <w:bottom w:val="none" w:sz="0" w:space="0" w:color="auto"/>
        <w:right w:val="none" w:sz="0" w:space="0" w:color="auto"/>
      </w:divBdr>
    </w:div>
    <w:div w:id="1824732768">
      <w:bodyDiv w:val="1"/>
      <w:marLeft w:val="0"/>
      <w:marRight w:val="0"/>
      <w:marTop w:val="0"/>
      <w:marBottom w:val="0"/>
      <w:divBdr>
        <w:top w:val="none" w:sz="0" w:space="0" w:color="auto"/>
        <w:left w:val="none" w:sz="0" w:space="0" w:color="auto"/>
        <w:bottom w:val="none" w:sz="0" w:space="0" w:color="auto"/>
        <w:right w:val="none" w:sz="0" w:space="0" w:color="auto"/>
      </w:divBdr>
    </w:div>
    <w:div w:id="2023849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tablet-academ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way.com/I14wraPs0UiYhzIF" TargetMode="External"/><Relationship Id="rId4" Type="http://schemas.openxmlformats.org/officeDocument/2006/relationships/settings" Target="settings.xml"/><Relationship Id="rId9" Type="http://schemas.openxmlformats.org/officeDocument/2006/relationships/hyperlink" Target="http://www.tablet-academy.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CA87C-BE9D-44A2-9A47-C468385C2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8</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Tablet Academy</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Yorke</dc:creator>
  <cp:keywords/>
  <dc:description/>
  <cp:lastModifiedBy>Mark Yorke</cp:lastModifiedBy>
  <cp:revision>8</cp:revision>
  <cp:lastPrinted>2014-08-22T14:07:00Z</cp:lastPrinted>
  <dcterms:created xsi:type="dcterms:W3CDTF">2016-04-20T13:42:00Z</dcterms:created>
  <dcterms:modified xsi:type="dcterms:W3CDTF">2016-05-24T08:37:00Z</dcterms:modified>
</cp:coreProperties>
</file>